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63" w:rsidRDefault="008A2863" w:rsidP="008A2863">
      <w:pPr>
        <w:pStyle w:val="Default"/>
        <w:jc w:val="both"/>
        <w:rPr>
          <w:b/>
          <w:bCs/>
        </w:rPr>
      </w:pPr>
    </w:p>
    <w:p w:rsidR="008A2863" w:rsidRPr="00FD5D62" w:rsidRDefault="008A2863" w:rsidP="008A2863">
      <w:pPr>
        <w:pStyle w:val="Default"/>
        <w:jc w:val="both"/>
        <w:rPr>
          <w:b/>
          <w:bCs/>
        </w:rPr>
      </w:pPr>
      <w:r w:rsidRPr="00FD5D62">
        <w:rPr>
          <w:b/>
          <w:bCs/>
        </w:rPr>
        <w:t xml:space="preserve">Birači s prebivalištem u Primorsko-goranskoj županiji mogu izvršiti pregled, dopunu i ispravak podataka upisanih u registar birača u Uredu državne uprave u Primorsko-goranskoj županiji, na slijedećim mjestima: </w:t>
      </w:r>
    </w:p>
    <w:p w:rsidR="008A2863" w:rsidRPr="00FD5D62" w:rsidRDefault="008A2863" w:rsidP="008A2863">
      <w:pPr>
        <w:pStyle w:val="Default"/>
        <w:jc w:val="both"/>
      </w:pPr>
    </w:p>
    <w:p w:rsidR="008A2863" w:rsidRPr="00FD5D62" w:rsidRDefault="008A2863" w:rsidP="008A2863">
      <w:pPr>
        <w:pStyle w:val="Default"/>
        <w:jc w:val="both"/>
      </w:pPr>
      <w:r w:rsidRPr="00FD5D62">
        <w:t xml:space="preserve">Birači gradova </w:t>
      </w:r>
      <w:r w:rsidRPr="00FD5D62">
        <w:rPr>
          <w:b/>
          <w:bCs/>
        </w:rPr>
        <w:t xml:space="preserve">Rijeke, Bakra, Kastva, Kraljevice </w:t>
      </w:r>
      <w:r w:rsidRPr="00FD5D62">
        <w:t xml:space="preserve">i općina </w:t>
      </w:r>
      <w:r w:rsidRPr="00FD5D62">
        <w:rPr>
          <w:b/>
          <w:bCs/>
        </w:rPr>
        <w:t xml:space="preserve">Čavle, Jelenje, Klana, Kostrena i Viškovo </w:t>
      </w:r>
      <w:r w:rsidRPr="00FD5D62">
        <w:t>mogu izvršiti uvid u registar birač</w:t>
      </w:r>
      <w:r>
        <w:t>a</w:t>
      </w:r>
      <w:r w:rsidRPr="00FD5D62">
        <w:t xml:space="preserve"> u Službi za opću upravu –</w:t>
      </w:r>
      <w:r>
        <w:t xml:space="preserve"> </w:t>
      </w:r>
      <w:r w:rsidRPr="00FD5D62">
        <w:t>Rijek</w:t>
      </w:r>
      <w:r>
        <w:t xml:space="preserve">a, Riva 10, soba 120, I kat, a </w:t>
      </w:r>
      <w:r w:rsidRPr="00FD5D62">
        <w:t xml:space="preserve">dobiti informacije </w:t>
      </w:r>
      <w:r>
        <w:t xml:space="preserve">na </w:t>
      </w:r>
      <w:r w:rsidRPr="00FD5D62">
        <w:t>telefo</w:t>
      </w:r>
      <w:r>
        <w:t xml:space="preserve">n 354-443, 354-445 od 08,30 do 15,30 sati ili putem elektroničke pošte, e-mail adresa: </w:t>
      </w:r>
      <w:hyperlink r:id="rId4" w:history="1">
        <w:r w:rsidRPr="0063034B">
          <w:rPr>
            <w:rStyle w:val="Hyperlink"/>
          </w:rPr>
          <w:t>opca-uprava@udu-pgz.hr</w:t>
        </w:r>
      </w:hyperlink>
      <w:r>
        <w:t xml:space="preserve">, </w:t>
      </w:r>
      <w:hyperlink r:id="rId5" w:history="1">
        <w:r w:rsidRPr="0063034B">
          <w:rPr>
            <w:rStyle w:val="Hyperlink"/>
          </w:rPr>
          <w:t>mu.rijeka@udu-pgz.hr</w:t>
        </w:r>
      </w:hyperlink>
      <w:r>
        <w:t xml:space="preserve">   </w:t>
      </w:r>
      <w:r w:rsidRPr="00FD5D62">
        <w:t xml:space="preserve"> </w:t>
      </w:r>
    </w:p>
    <w:p w:rsidR="008A2863" w:rsidRPr="00FD5D62" w:rsidRDefault="008A2863" w:rsidP="008A2863">
      <w:pPr>
        <w:pStyle w:val="Default"/>
      </w:pPr>
    </w:p>
    <w:p w:rsidR="008A2863" w:rsidRPr="00FD5D62" w:rsidRDefault="008A2863" w:rsidP="008A2863">
      <w:pPr>
        <w:pStyle w:val="Default"/>
        <w:jc w:val="both"/>
      </w:pPr>
      <w:r w:rsidRPr="00FD5D62">
        <w:t xml:space="preserve">Birači Grada </w:t>
      </w:r>
      <w:r w:rsidRPr="00FD5D62">
        <w:rPr>
          <w:b/>
          <w:bCs/>
        </w:rPr>
        <w:t xml:space="preserve">Crikvenice, </w:t>
      </w:r>
      <w:r w:rsidRPr="00FD5D62">
        <w:t xml:space="preserve">Grada </w:t>
      </w:r>
      <w:r w:rsidRPr="00FD5D62">
        <w:rPr>
          <w:b/>
          <w:bCs/>
        </w:rPr>
        <w:t xml:space="preserve">Novog Vinodolskog </w:t>
      </w:r>
      <w:r w:rsidRPr="00FD5D62">
        <w:t xml:space="preserve">i Općine </w:t>
      </w:r>
      <w:r w:rsidRPr="00FD5D62">
        <w:rPr>
          <w:b/>
          <w:bCs/>
        </w:rPr>
        <w:t xml:space="preserve">Vinodolske </w:t>
      </w:r>
      <w:r w:rsidRPr="00FD5D62">
        <w:t>mogu izvršiti uvid u registar birač</w:t>
      </w:r>
      <w:r>
        <w:t>a u Matičnom uredu Crikvenica, Preradovićeva</w:t>
      </w:r>
      <w:r w:rsidRPr="00FD5D62">
        <w:t xml:space="preserve"> </w:t>
      </w:r>
      <w:smartTag w:uri="urn:schemas-microsoft-com:office:smarttags" w:element="metricconverter">
        <w:smartTagPr>
          <w:attr w:name="ProductID" w:val="6, a"/>
        </w:smartTagPr>
        <w:r w:rsidRPr="00FD5D62">
          <w:t>6</w:t>
        </w:r>
        <w:r>
          <w:t>, a</w:t>
        </w:r>
      </w:smartTag>
      <w:r w:rsidRPr="00FD5D62">
        <w:t xml:space="preserve"> dobiti informacije na telefon</w:t>
      </w:r>
      <w:r>
        <w:t xml:space="preserve"> 354-414 od 07,30 do 14,30 sati ili putem elektroničke pošte, e-mail adresa: </w:t>
      </w:r>
      <w:hyperlink r:id="rId6" w:history="1">
        <w:r w:rsidRPr="0063034B">
          <w:rPr>
            <w:rStyle w:val="Hyperlink"/>
          </w:rPr>
          <w:t>mu.crikvenica@udu-pgz.hr</w:t>
        </w:r>
      </w:hyperlink>
      <w:r>
        <w:t xml:space="preserve">   </w:t>
      </w:r>
      <w:r w:rsidRPr="00FD5D62">
        <w:t xml:space="preserve"> </w:t>
      </w:r>
    </w:p>
    <w:p w:rsidR="008A2863" w:rsidRPr="00FD5D62" w:rsidRDefault="008A2863" w:rsidP="008A2863">
      <w:pPr>
        <w:pStyle w:val="Default"/>
      </w:pPr>
    </w:p>
    <w:p w:rsidR="008A2863" w:rsidRPr="00FD5D62" w:rsidRDefault="008A2863" w:rsidP="008A2863">
      <w:pPr>
        <w:pStyle w:val="Default"/>
        <w:jc w:val="both"/>
      </w:pPr>
      <w:r w:rsidRPr="00FD5D62">
        <w:t xml:space="preserve">Birači Grada </w:t>
      </w:r>
      <w:r w:rsidRPr="00FD5D62">
        <w:rPr>
          <w:b/>
          <w:bCs/>
        </w:rPr>
        <w:t xml:space="preserve">Čabra </w:t>
      </w:r>
      <w:r w:rsidRPr="00FD5D62">
        <w:t>mogu izvršiti uvid u registar birača u Matičnom ure</w:t>
      </w:r>
      <w:r>
        <w:t xml:space="preserve">du Čabar, Zaobilaznica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</w:t>
      </w:r>
      <w:r w:rsidRPr="00FD5D62">
        <w:t>dobiti informacije na telefo</w:t>
      </w:r>
      <w:r>
        <w:t xml:space="preserve">n 354-629 od 07,30 do 14,30 sati ili putem elektroničke pošte, e-mail adresa: </w:t>
      </w:r>
      <w:hyperlink r:id="rId7" w:history="1">
        <w:r w:rsidRPr="0063034B">
          <w:rPr>
            <w:rStyle w:val="Hyperlink"/>
          </w:rPr>
          <w:t>mu.cabar@udu-pgz.hr</w:t>
        </w:r>
      </w:hyperlink>
      <w:r>
        <w:t xml:space="preserve">   </w:t>
      </w:r>
      <w:r w:rsidRPr="00FD5D62">
        <w:t xml:space="preserve"> </w:t>
      </w:r>
    </w:p>
    <w:p w:rsidR="008A2863" w:rsidRPr="00FD5D62" w:rsidRDefault="008A2863" w:rsidP="008A2863">
      <w:pPr>
        <w:pStyle w:val="Default"/>
      </w:pPr>
    </w:p>
    <w:p w:rsidR="008A2863" w:rsidRPr="00FD5D62" w:rsidRDefault="008A2863" w:rsidP="008A2863">
      <w:pPr>
        <w:pStyle w:val="Default"/>
        <w:jc w:val="both"/>
      </w:pPr>
      <w:r w:rsidRPr="00FD5D62">
        <w:t xml:space="preserve">Birači Grada </w:t>
      </w:r>
      <w:r w:rsidRPr="00FD5D62">
        <w:rPr>
          <w:b/>
          <w:bCs/>
        </w:rPr>
        <w:t xml:space="preserve">Delnica </w:t>
      </w:r>
      <w:r w:rsidRPr="00FD5D62">
        <w:t xml:space="preserve">i općina </w:t>
      </w:r>
      <w:r w:rsidRPr="00FD5D62">
        <w:rPr>
          <w:b/>
          <w:bCs/>
        </w:rPr>
        <w:t xml:space="preserve">Brod Moravice, Fužine, Lokve, Mrkopalj, Skrad i Ravna Gora </w:t>
      </w:r>
      <w:r w:rsidRPr="00FD5D62">
        <w:t xml:space="preserve">mogu izvršiti uvid u registar birača u Matičnom uredu Delnice, Trg 138. brigade HV </w:t>
      </w:r>
      <w:smartTag w:uri="urn:schemas-microsoft-com:office:smarttags" w:element="metricconverter">
        <w:smartTagPr>
          <w:attr w:name="ProductID" w:val="4, a"/>
        </w:smartTagPr>
        <w:r w:rsidRPr="00FD5D62">
          <w:t>4</w:t>
        </w:r>
        <w:r>
          <w:t>, a</w:t>
        </w:r>
      </w:smartTag>
      <w:r w:rsidRPr="00FD5D62">
        <w:t xml:space="preserve"> dobiti informacije na telefo</w:t>
      </w:r>
      <w:r>
        <w:t xml:space="preserve">n 354-637 od 07,30 do 14,30 sati ili putem elektroničke pošte,      e-mail adresa: </w:t>
      </w:r>
      <w:hyperlink r:id="rId8" w:history="1">
        <w:r w:rsidRPr="0063034B">
          <w:rPr>
            <w:rStyle w:val="Hyperlink"/>
          </w:rPr>
          <w:t>mu.delnice@udu-pgz.hr</w:t>
        </w:r>
      </w:hyperlink>
      <w:r>
        <w:t xml:space="preserve">   </w:t>
      </w:r>
      <w:r w:rsidRPr="00FD5D62">
        <w:t xml:space="preserve"> </w:t>
      </w:r>
    </w:p>
    <w:p w:rsidR="008A2863" w:rsidRPr="00FD5D62" w:rsidRDefault="008A2863" w:rsidP="008A2863">
      <w:pPr>
        <w:pStyle w:val="Default"/>
        <w:jc w:val="both"/>
      </w:pPr>
      <w:r w:rsidRPr="00FD5D62">
        <w:t xml:space="preserve"> </w:t>
      </w:r>
    </w:p>
    <w:p w:rsidR="008A2863" w:rsidRPr="00FD5D62" w:rsidRDefault="008A2863" w:rsidP="008A2863">
      <w:pPr>
        <w:pStyle w:val="Default"/>
        <w:jc w:val="both"/>
      </w:pPr>
      <w:r w:rsidRPr="00FD5D62">
        <w:t xml:space="preserve">Birači Grada </w:t>
      </w:r>
      <w:r w:rsidRPr="00FD5D62">
        <w:rPr>
          <w:b/>
          <w:bCs/>
        </w:rPr>
        <w:t xml:space="preserve">Krka </w:t>
      </w:r>
      <w:r w:rsidRPr="00FD5D62">
        <w:t xml:space="preserve">i općina </w:t>
      </w:r>
      <w:r w:rsidRPr="00FD5D62">
        <w:rPr>
          <w:b/>
          <w:bCs/>
        </w:rPr>
        <w:t xml:space="preserve">Baška, Dobrinj, Malinska-Dubašnica, Omišalj, Punat i Vrbnik </w:t>
      </w:r>
      <w:r w:rsidRPr="00FD5D62">
        <w:t xml:space="preserve">mogu izvršiti uvid u registar birača u Matičnom uredu Krk, Bana Jelačića </w:t>
      </w:r>
      <w:smartTag w:uri="urn:schemas-microsoft-com:office:smarttags" w:element="metricconverter">
        <w:smartTagPr>
          <w:attr w:name="ProductID" w:val="5, a"/>
        </w:smartTagPr>
        <w:r w:rsidRPr="00FD5D62">
          <w:t>5</w:t>
        </w:r>
        <w:r>
          <w:t>, a</w:t>
        </w:r>
      </w:smartTag>
      <w:r w:rsidRPr="00FD5D62">
        <w:t xml:space="preserve"> dobiti informacije na telefon</w:t>
      </w:r>
      <w:r>
        <w:t xml:space="preserve"> 354-345 od 07,30 do 14,30 sati ili putem elektroničke pošte, e-mail adresa: </w:t>
      </w:r>
      <w:hyperlink r:id="rId9" w:history="1">
        <w:r w:rsidRPr="0063034B">
          <w:rPr>
            <w:rStyle w:val="Hyperlink"/>
          </w:rPr>
          <w:t>mu.krk@udu-pgz.hr</w:t>
        </w:r>
      </w:hyperlink>
      <w:r>
        <w:t xml:space="preserve">   </w:t>
      </w:r>
      <w:r w:rsidRPr="00FD5D62">
        <w:t xml:space="preserve"> </w:t>
      </w:r>
    </w:p>
    <w:p w:rsidR="008A2863" w:rsidRPr="00FD5D62" w:rsidRDefault="008A2863" w:rsidP="008A2863">
      <w:pPr>
        <w:pStyle w:val="Default"/>
        <w:jc w:val="both"/>
      </w:pPr>
    </w:p>
    <w:p w:rsidR="008A2863" w:rsidRPr="00FD5D62" w:rsidRDefault="008A2863" w:rsidP="008A2863">
      <w:pPr>
        <w:pStyle w:val="Default"/>
        <w:jc w:val="both"/>
      </w:pPr>
      <w:r w:rsidRPr="00FD5D62">
        <w:t xml:space="preserve">Birači Grada </w:t>
      </w:r>
      <w:r w:rsidRPr="00FD5D62">
        <w:rPr>
          <w:b/>
          <w:bCs/>
        </w:rPr>
        <w:t xml:space="preserve">Malog Lošinja </w:t>
      </w:r>
      <w:r w:rsidRPr="00FD5D62">
        <w:t xml:space="preserve">i Grada </w:t>
      </w:r>
      <w:r w:rsidRPr="00FD5D62">
        <w:rPr>
          <w:b/>
          <w:bCs/>
        </w:rPr>
        <w:t xml:space="preserve">Cresa </w:t>
      </w:r>
      <w:r w:rsidRPr="00FD5D62">
        <w:t>mogu izvršiti uvid u registar birača u Matičnom uredu Mali Lošinj, Riva l</w:t>
      </w:r>
      <w:r>
        <w:t xml:space="preserve">ošinjskih kapetana </w:t>
      </w:r>
      <w:smartTag w:uri="urn:schemas-microsoft-com:office:smarttags" w:element="metricconverter">
        <w:smartTagPr>
          <w:attr w:name="ProductID" w:val="7, a"/>
        </w:smartTagPr>
        <w:r>
          <w:t>7, a</w:t>
        </w:r>
      </w:smartTag>
      <w:r w:rsidRPr="00FD5D62">
        <w:t xml:space="preserve"> dobiti informacije na telefon</w:t>
      </w:r>
      <w:r>
        <w:t xml:space="preserve"> 354-658 od 07,30 do 14,30 sati ili putem elektroničke pošte, e-mail adresa: </w:t>
      </w:r>
      <w:hyperlink r:id="rId10" w:history="1">
        <w:r w:rsidRPr="0063034B">
          <w:rPr>
            <w:rStyle w:val="Hyperlink"/>
          </w:rPr>
          <w:t>mu.mlosinj@udu-pgz.hr</w:t>
        </w:r>
      </w:hyperlink>
      <w:r>
        <w:t xml:space="preserve">   </w:t>
      </w:r>
      <w:r w:rsidRPr="00FD5D62">
        <w:t xml:space="preserve"> </w:t>
      </w:r>
    </w:p>
    <w:p w:rsidR="008A2863" w:rsidRPr="00FD5D62" w:rsidRDefault="008A2863" w:rsidP="008A2863">
      <w:pPr>
        <w:pStyle w:val="Default"/>
        <w:jc w:val="both"/>
      </w:pPr>
    </w:p>
    <w:p w:rsidR="008A2863" w:rsidRPr="00FD5D62" w:rsidRDefault="008A2863" w:rsidP="008A2863">
      <w:pPr>
        <w:pStyle w:val="Default"/>
        <w:jc w:val="both"/>
      </w:pPr>
      <w:r w:rsidRPr="00FD5D62">
        <w:t xml:space="preserve">Birači Grada </w:t>
      </w:r>
      <w:r w:rsidRPr="00FD5D62">
        <w:rPr>
          <w:b/>
          <w:bCs/>
        </w:rPr>
        <w:t xml:space="preserve">Opatije </w:t>
      </w:r>
      <w:r w:rsidRPr="00FD5D62">
        <w:t xml:space="preserve">i općina </w:t>
      </w:r>
      <w:r w:rsidRPr="00FD5D62">
        <w:rPr>
          <w:b/>
          <w:bCs/>
        </w:rPr>
        <w:t xml:space="preserve">Lovran, Matulji i Mošćenička Draga </w:t>
      </w:r>
      <w:r w:rsidRPr="00FD5D62">
        <w:t xml:space="preserve">mogu izvršiti uvid u registar birača u Matičnom uredu Opatija, M. Tita </w:t>
      </w:r>
      <w:smartTag w:uri="urn:schemas-microsoft-com:office:smarttags" w:element="metricconverter">
        <w:smartTagPr>
          <w:attr w:name="ProductID" w:val="8, a"/>
        </w:smartTagPr>
        <w:r w:rsidRPr="00FD5D62">
          <w:t>8</w:t>
        </w:r>
        <w:r>
          <w:t>, a</w:t>
        </w:r>
      </w:smartTag>
      <w:r w:rsidRPr="00FD5D62">
        <w:t xml:space="preserve"> dobiti informacije na telefo</w:t>
      </w:r>
      <w:r>
        <w:t xml:space="preserve">n 354-674 od 08,30 do 15,30 sati ili putem elektroničke pošte, e-mail adresa: </w:t>
      </w:r>
      <w:hyperlink r:id="rId11" w:history="1">
        <w:r w:rsidRPr="0063034B">
          <w:rPr>
            <w:rStyle w:val="Hyperlink"/>
          </w:rPr>
          <w:t>mu.opatija@udu-pgz.hr</w:t>
        </w:r>
      </w:hyperlink>
      <w:r>
        <w:t xml:space="preserve">   </w:t>
      </w:r>
      <w:r w:rsidRPr="00FD5D62">
        <w:t xml:space="preserve"> </w:t>
      </w:r>
    </w:p>
    <w:p w:rsidR="008A2863" w:rsidRPr="00FD5D62" w:rsidRDefault="008A2863" w:rsidP="008A2863">
      <w:pPr>
        <w:pStyle w:val="Default"/>
        <w:jc w:val="both"/>
      </w:pPr>
      <w:r w:rsidRPr="00FD5D62">
        <w:t xml:space="preserve"> </w:t>
      </w:r>
    </w:p>
    <w:p w:rsidR="008A2863" w:rsidRPr="00FD5D62" w:rsidRDefault="008A2863" w:rsidP="008A2863">
      <w:pPr>
        <w:pStyle w:val="Default"/>
        <w:jc w:val="both"/>
      </w:pPr>
      <w:r w:rsidRPr="00FD5D62">
        <w:t xml:space="preserve">Birači Grada </w:t>
      </w:r>
      <w:r w:rsidRPr="00FD5D62">
        <w:rPr>
          <w:b/>
          <w:bCs/>
        </w:rPr>
        <w:t xml:space="preserve">Raba </w:t>
      </w:r>
      <w:r w:rsidRPr="00FD5D62">
        <w:t xml:space="preserve">i Općine </w:t>
      </w:r>
      <w:r w:rsidRPr="00FD5D62">
        <w:rPr>
          <w:b/>
          <w:bCs/>
        </w:rPr>
        <w:t xml:space="preserve">Lopar </w:t>
      </w:r>
      <w:r w:rsidRPr="00FD5D62">
        <w:t xml:space="preserve">mogu izvršiti uvid u registar birača u Matičnom uredu Rab, Trg Municipium Arba </w:t>
      </w:r>
      <w:smartTag w:uri="urn:schemas-microsoft-com:office:smarttags" w:element="metricconverter">
        <w:smartTagPr>
          <w:attr w:name="ProductID" w:val="2, a"/>
        </w:smartTagPr>
        <w:r w:rsidRPr="00FD5D62">
          <w:t>2</w:t>
        </w:r>
        <w:r>
          <w:t>, a</w:t>
        </w:r>
      </w:smartTag>
      <w:r w:rsidRPr="00FD5D62">
        <w:t xml:space="preserve"> dobiti informacije na telefon 354-607 od </w:t>
      </w:r>
      <w:r>
        <w:t>0</w:t>
      </w:r>
      <w:r w:rsidRPr="00FD5D62">
        <w:t>7,30 do 14,30 sati</w:t>
      </w:r>
      <w:r>
        <w:t xml:space="preserve"> ili putem elektroničke pošte, e-mail adresa: </w:t>
      </w:r>
      <w:hyperlink r:id="rId12" w:history="1">
        <w:r w:rsidRPr="0063034B">
          <w:rPr>
            <w:rStyle w:val="Hyperlink"/>
          </w:rPr>
          <w:t>mu.rab@udu-pgz.hr</w:t>
        </w:r>
      </w:hyperlink>
      <w:r>
        <w:t xml:space="preserve">   </w:t>
      </w:r>
      <w:r w:rsidRPr="00FD5D62">
        <w:t xml:space="preserve"> </w:t>
      </w:r>
    </w:p>
    <w:p w:rsidR="008A2863" w:rsidRPr="00FD5D62" w:rsidRDefault="008A2863" w:rsidP="008A2863">
      <w:pPr>
        <w:pStyle w:val="Default"/>
        <w:jc w:val="both"/>
      </w:pPr>
    </w:p>
    <w:p w:rsidR="008A2863" w:rsidRPr="00FD5D62" w:rsidRDefault="008A2863" w:rsidP="008A2863">
      <w:pPr>
        <w:pStyle w:val="Default"/>
        <w:jc w:val="both"/>
      </w:pPr>
      <w:r w:rsidRPr="00FD5D62">
        <w:t xml:space="preserve">Birači Grada </w:t>
      </w:r>
      <w:r w:rsidRPr="00FD5D62">
        <w:rPr>
          <w:b/>
          <w:bCs/>
        </w:rPr>
        <w:t xml:space="preserve">Vrbovskog </w:t>
      </w:r>
      <w:r w:rsidRPr="00FD5D62">
        <w:t xml:space="preserve">mogu izvršiti uvid u registar birača u Matičnom uredu Vrbovsko, Dobra </w:t>
      </w:r>
      <w:smartTag w:uri="urn:schemas-microsoft-com:office:smarttags" w:element="metricconverter">
        <w:smartTagPr>
          <w:attr w:name="ProductID" w:val="4, a"/>
        </w:smartTagPr>
        <w:r w:rsidRPr="00FD5D62">
          <w:t>4</w:t>
        </w:r>
        <w:r>
          <w:t>, a</w:t>
        </w:r>
      </w:smartTag>
      <w:r w:rsidRPr="00FD5D62">
        <w:t xml:space="preserve"> dobiti informacije na telefon 354-623 od </w:t>
      </w:r>
      <w:r>
        <w:t>0</w:t>
      </w:r>
      <w:r w:rsidRPr="00FD5D62">
        <w:t>7,30 do 14,30 sati</w:t>
      </w:r>
      <w:r>
        <w:t xml:space="preserve"> ili putem elektroničke pošte, e-mail adresa: </w:t>
      </w:r>
      <w:hyperlink r:id="rId13" w:history="1">
        <w:r w:rsidRPr="0063034B">
          <w:rPr>
            <w:rStyle w:val="Hyperlink"/>
          </w:rPr>
          <w:t>mu.vrbovsko@udu-pgz.hr</w:t>
        </w:r>
      </w:hyperlink>
      <w:r>
        <w:t xml:space="preserve">   </w:t>
      </w:r>
      <w:r w:rsidRPr="00FD5D62">
        <w:t xml:space="preserve"> </w:t>
      </w:r>
    </w:p>
    <w:p w:rsidR="008A2863" w:rsidRPr="00FD5D62" w:rsidRDefault="008A2863" w:rsidP="008A2863">
      <w:pPr>
        <w:pStyle w:val="Default"/>
        <w:jc w:val="both"/>
      </w:pPr>
      <w:r w:rsidRPr="00FD5D62">
        <w:t xml:space="preserve"> </w:t>
      </w:r>
    </w:p>
    <w:p w:rsidR="008A2863" w:rsidRDefault="00725231" w:rsidP="008A2863">
      <w:pPr>
        <w:jc w:val="both"/>
        <w:rPr>
          <w:b/>
          <w:bCs/>
        </w:rPr>
      </w:pPr>
      <w:r>
        <w:rPr>
          <w:b/>
          <w:bCs/>
        </w:rPr>
        <w:t xml:space="preserve">Uvid, dopuna ili ispravak podataka </w:t>
      </w:r>
      <w:r w:rsidR="008A2863" w:rsidRPr="00FD5D62">
        <w:rPr>
          <w:b/>
          <w:bCs/>
        </w:rPr>
        <w:t>u registr</w:t>
      </w:r>
      <w:r>
        <w:rPr>
          <w:b/>
          <w:bCs/>
        </w:rPr>
        <w:t>u</w:t>
      </w:r>
      <w:r w:rsidR="008A2863" w:rsidRPr="00FD5D62">
        <w:rPr>
          <w:b/>
          <w:bCs/>
        </w:rPr>
        <w:t xml:space="preserve"> birača može se izvršiti </w:t>
      </w:r>
      <w:r w:rsidR="008A2863">
        <w:rPr>
          <w:b/>
          <w:bCs/>
        </w:rPr>
        <w:t xml:space="preserve">do srijede, </w:t>
      </w:r>
      <w:r w:rsidR="005C34D1">
        <w:rPr>
          <w:b/>
          <w:bCs/>
        </w:rPr>
        <w:t>31</w:t>
      </w:r>
      <w:r w:rsidR="008A2863">
        <w:rPr>
          <w:b/>
          <w:bCs/>
        </w:rPr>
        <w:t xml:space="preserve">. </w:t>
      </w:r>
      <w:r w:rsidR="005C34D1">
        <w:rPr>
          <w:b/>
          <w:bCs/>
        </w:rPr>
        <w:t>kolovoza</w:t>
      </w:r>
      <w:r w:rsidR="008A2863">
        <w:rPr>
          <w:b/>
          <w:bCs/>
        </w:rPr>
        <w:t xml:space="preserve"> 201</w:t>
      </w:r>
      <w:r w:rsidR="005C34D1">
        <w:rPr>
          <w:b/>
          <w:bCs/>
        </w:rPr>
        <w:t>6</w:t>
      </w:r>
      <w:r w:rsidR="008A2863">
        <w:rPr>
          <w:b/>
          <w:bCs/>
        </w:rPr>
        <w:t xml:space="preserve">. godine, </w:t>
      </w:r>
      <w:r w:rsidR="008A2863" w:rsidRPr="00FD5D62">
        <w:rPr>
          <w:b/>
          <w:bCs/>
        </w:rPr>
        <w:t xml:space="preserve">svakim radnim danom od ponedjeljka do petka te u </w:t>
      </w:r>
      <w:r w:rsidR="008A2863">
        <w:rPr>
          <w:b/>
          <w:bCs/>
        </w:rPr>
        <w:t>subotu</w:t>
      </w:r>
      <w:r w:rsidR="005C34D1">
        <w:rPr>
          <w:b/>
          <w:bCs/>
        </w:rPr>
        <w:t xml:space="preserve"> 27</w:t>
      </w:r>
      <w:r w:rsidR="008A2863">
        <w:rPr>
          <w:b/>
          <w:bCs/>
        </w:rPr>
        <w:t xml:space="preserve">. </w:t>
      </w:r>
      <w:r w:rsidR="005C34D1">
        <w:rPr>
          <w:b/>
          <w:bCs/>
        </w:rPr>
        <w:t>kolovoza</w:t>
      </w:r>
      <w:r w:rsidR="008A2863" w:rsidRPr="00FD5D62">
        <w:rPr>
          <w:b/>
          <w:bCs/>
        </w:rPr>
        <w:t xml:space="preserve"> 201</w:t>
      </w:r>
      <w:r w:rsidR="005C34D1">
        <w:rPr>
          <w:b/>
          <w:bCs/>
        </w:rPr>
        <w:t>6</w:t>
      </w:r>
      <w:r w:rsidR="008A2863" w:rsidRPr="00FD5D62">
        <w:rPr>
          <w:b/>
          <w:bCs/>
        </w:rPr>
        <w:t>. godine od 08</w:t>
      </w:r>
      <w:r w:rsidR="008A2863">
        <w:rPr>
          <w:b/>
          <w:bCs/>
        </w:rPr>
        <w:t>.00</w:t>
      </w:r>
      <w:r w:rsidR="008A2863" w:rsidRPr="00FD5D62">
        <w:rPr>
          <w:b/>
          <w:bCs/>
        </w:rPr>
        <w:t xml:space="preserve"> do 1</w:t>
      </w:r>
      <w:r w:rsidR="008A2863">
        <w:rPr>
          <w:b/>
          <w:bCs/>
        </w:rPr>
        <w:t>4.00</w:t>
      </w:r>
      <w:r w:rsidR="008A2863" w:rsidRPr="00FD5D62">
        <w:rPr>
          <w:b/>
          <w:bCs/>
        </w:rPr>
        <w:t xml:space="preserve"> sati.</w:t>
      </w:r>
    </w:p>
    <w:p w:rsidR="008A2863" w:rsidRDefault="008A2863" w:rsidP="008A2863">
      <w:pPr>
        <w:jc w:val="both"/>
        <w:rPr>
          <w:b/>
          <w:bCs/>
        </w:rPr>
      </w:pPr>
    </w:p>
    <w:p w:rsidR="008A2863" w:rsidRDefault="008A2863" w:rsidP="008A2863">
      <w:pPr>
        <w:jc w:val="both"/>
        <w:rPr>
          <w:b/>
          <w:bCs/>
        </w:rPr>
      </w:pPr>
    </w:p>
    <w:p w:rsidR="008A2863" w:rsidRDefault="008A2863" w:rsidP="008A2863">
      <w:pPr>
        <w:jc w:val="both"/>
        <w:rPr>
          <w:b/>
          <w:bCs/>
        </w:rPr>
      </w:pPr>
    </w:p>
    <w:p w:rsidR="008A2863" w:rsidRDefault="008A2863" w:rsidP="008A2863">
      <w:pPr>
        <w:jc w:val="both"/>
        <w:rPr>
          <w:b/>
          <w:bCs/>
        </w:rPr>
      </w:pPr>
    </w:p>
    <w:p w:rsidR="008A2863" w:rsidRDefault="008A2863" w:rsidP="008A2863">
      <w:pPr>
        <w:jc w:val="both"/>
        <w:rPr>
          <w:b/>
          <w:bCs/>
        </w:rPr>
      </w:pPr>
    </w:p>
    <w:p w:rsidR="008A2863" w:rsidRDefault="008A2863" w:rsidP="008A2863">
      <w:pPr>
        <w:jc w:val="both"/>
        <w:rPr>
          <w:b/>
          <w:bCs/>
        </w:rPr>
      </w:pPr>
    </w:p>
    <w:p w:rsidR="008A2863" w:rsidRDefault="008A2863" w:rsidP="008A2863">
      <w:pPr>
        <w:jc w:val="both"/>
        <w:rPr>
          <w:b/>
          <w:bCs/>
        </w:rPr>
      </w:pPr>
    </w:p>
    <w:p w:rsidR="008A2863" w:rsidRDefault="008A2863" w:rsidP="008A2863">
      <w:pPr>
        <w:jc w:val="both"/>
        <w:rPr>
          <w:b/>
          <w:bCs/>
        </w:rPr>
      </w:pPr>
    </w:p>
    <w:p w:rsidR="008A2863" w:rsidRPr="00E96E3A" w:rsidRDefault="008A2863" w:rsidP="005C34D1">
      <w:pPr>
        <w:jc w:val="both"/>
        <w:rPr>
          <w:b/>
        </w:rPr>
      </w:pPr>
      <w:r w:rsidRPr="003A28CF">
        <w:rPr>
          <w:b/>
          <w:u w:val="single"/>
        </w:rPr>
        <w:t>Pozivaju se</w:t>
      </w:r>
      <w:r w:rsidRPr="00E96E3A">
        <w:rPr>
          <w:b/>
        </w:rPr>
        <w:t xml:space="preserve"> pripadnici nacionalnih manjina </w:t>
      </w:r>
      <w:r w:rsidRPr="003A28CF">
        <w:rPr>
          <w:b/>
          <w:u w:val="single"/>
        </w:rPr>
        <w:t xml:space="preserve">koji će navršiti 18 </w:t>
      </w:r>
      <w:r w:rsidRPr="003A28CF">
        <w:rPr>
          <w:b/>
        </w:rPr>
        <w:t>godina do dana provedbe izbora</w:t>
      </w:r>
      <w:r w:rsidRPr="00E96E3A">
        <w:rPr>
          <w:b/>
        </w:rPr>
        <w:t>, da se </w:t>
      </w:r>
      <w:r>
        <w:rPr>
          <w:b/>
        </w:rPr>
        <w:t xml:space="preserve">do srijede, </w:t>
      </w:r>
      <w:r w:rsidR="005C34D1">
        <w:rPr>
          <w:b/>
        </w:rPr>
        <w:t>31. kolovoza</w:t>
      </w:r>
      <w:r>
        <w:rPr>
          <w:b/>
        </w:rPr>
        <w:t xml:space="preserve"> 201</w:t>
      </w:r>
      <w:r w:rsidR="005C34D1">
        <w:rPr>
          <w:b/>
        </w:rPr>
        <w:t>6</w:t>
      </w:r>
      <w:r>
        <w:rPr>
          <w:b/>
        </w:rPr>
        <w:t>. godine,</w:t>
      </w:r>
      <w:r w:rsidRPr="00E96E3A">
        <w:rPr>
          <w:b/>
        </w:rPr>
        <w:t xml:space="preserve"> izjasne o svojoj nacionalnoj pripadnosti </w:t>
      </w:r>
      <w:r>
        <w:rPr>
          <w:b/>
        </w:rPr>
        <w:t xml:space="preserve">izjavom </w:t>
      </w:r>
      <w:r w:rsidRPr="00E96E3A">
        <w:rPr>
          <w:b/>
        </w:rPr>
        <w:t>pred nadležnim uredom.</w:t>
      </w:r>
    </w:p>
    <w:p w:rsidR="008A2863" w:rsidRDefault="008A2863" w:rsidP="008A2863">
      <w:pPr>
        <w:spacing w:line="360" w:lineRule="auto"/>
        <w:ind w:firstLine="708"/>
      </w:pPr>
    </w:p>
    <w:p w:rsidR="008A2863" w:rsidRPr="00853CD0" w:rsidRDefault="008A2863" w:rsidP="005C34D1">
      <w:pPr>
        <w:jc w:val="both"/>
        <w:rPr>
          <w:b/>
        </w:rPr>
      </w:pPr>
      <w:r w:rsidRPr="00853CD0">
        <w:rPr>
          <w:b/>
        </w:rPr>
        <w:t xml:space="preserve">Birači se </w:t>
      </w:r>
      <w:r w:rsidRPr="006918F6">
        <w:rPr>
          <w:b/>
          <w:u w:val="single"/>
        </w:rPr>
        <w:t>na dan izbora ne mogu izjašnjavati</w:t>
      </w:r>
      <w:r w:rsidRPr="00853CD0">
        <w:rPr>
          <w:b/>
        </w:rPr>
        <w:t xml:space="preserve"> o svojoj nacionalnoj pripadnosti osim onih koji nisu upisani u registar birača.</w:t>
      </w:r>
    </w:p>
    <w:p w:rsidR="008A2863" w:rsidRDefault="008A2863" w:rsidP="008A2863">
      <w:pPr>
        <w:spacing w:line="360" w:lineRule="auto"/>
        <w:jc w:val="both"/>
      </w:pPr>
    </w:p>
    <w:p w:rsidR="008A2863" w:rsidRPr="00E96E3A" w:rsidRDefault="008A2863" w:rsidP="005C34D1">
      <w:pPr>
        <w:jc w:val="both"/>
        <w:rPr>
          <w:b/>
        </w:rPr>
      </w:pPr>
      <w:r w:rsidRPr="00E96E3A">
        <w:rPr>
          <w:b/>
        </w:rPr>
        <w:t xml:space="preserve">Birači </w:t>
      </w:r>
      <w:r w:rsidRPr="00E96E3A">
        <w:rPr>
          <w:b/>
          <w:u w:val="single"/>
        </w:rPr>
        <w:t>koji su upisani</w:t>
      </w:r>
      <w:r w:rsidRPr="00E96E3A">
        <w:rPr>
          <w:b/>
        </w:rPr>
        <w:t xml:space="preserve"> u registar birača bez podatka o nacionalnoj pripadnosti, </w:t>
      </w:r>
      <w:r w:rsidRPr="00E96E3A">
        <w:rPr>
          <w:b/>
          <w:u w:val="single"/>
        </w:rPr>
        <w:t>ne mogu se izjasniti</w:t>
      </w:r>
      <w:r w:rsidRPr="00E96E3A">
        <w:rPr>
          <w:b/>
        </w:rPr>
        <w:t xml:space="preserve"> o svojoj nacionalnoj pripadnosti u svrhu izdavanja potvrde za glasovanje.</w:t>
      </w:r>
    </w:p>
    <w:p w:rsidR="008A2863" w:rsidRDefault="008A2863" w:rsidP="008A2863">
      <w:pPr>
        <w:spacing w:line="360" w:lineRule="auto"/>
        <w:ind w:firstLine="708"/>
        <w:jc w:val="both"/>
      </w:pPr>
    </w:p>
    <w:p w:rsidR="008A2863" w:rsidRPr="00E96E3A" w:rsidRDefault="008A2863" w:rsidP="005C34D1">
      <w:pPr>
        <w:jc w:val="both"/>
        <w:rPr>
          <w:b/>
        </w:rPr>
      </w:pPr>
      <w:r w:rsidRPr="00E96E3A">
        <w:rPr>
          <w:b/>
        </w:rPr>
        <w:t xml:space="preserve">Iznimno, birači </w:t>
      </w:r>
      <w:r w:rsidRPr="00013B1F">
        <w:rPr>
          <w:b/>
          <w:u w:val="single"/>
        </w:rPr>
        <w:t>koji nisu upisani</w:t>
      </w:r>
      <w:r w:rsidRPr="00E96E3A">
        <w:rPr>
          <w:b/>
        </w:rPr>
        <w:t xml:space="preserve"> u registar birača, prilikom upisa u registar birača</w:t>
      </w:r>
      <w:r>
        <w:rPr>
          <w:b/>
        </w:rPr>
        <w:t xml:space="preserve"> i </w:t>
      </w:r>
      <w:r w:rsidRPr="00E96E3A">
        <w:rPr>
          <w:b/>
        </w:rPr>
        <w:t>izdavanja potvrde za g</w:t>
      </w:r>
      <w:r>
        <w:rPr>
          <w:b/>
        </w:rPr>
        <w:t xml:space="preserve">lasovanje </w:t>
      </w:r>
      <w:r w:rsidRPr="00013B1F">
        <w:rPr>
          <w:b/>
          <w:u w:val="single"/>
        </w:rPr>
        <w:t>mogu se</w:t>
      </w:r>
      <w:r w:rsidRPr="00E96E3A">
        <w:rPr>
          <w:b/>
        </w:rPr>
        <w:t xml:space="preserve"> izjasniti o svojoj nacionalnoj pripadnosti.</w:t>
      </w:r>
    </w:p>
    <w:p w:rsidR="008A2863" w:rsidRDefault="008A2863" w:rsidP="008A2863"/>
    <w:p w:rsidR="008A2863" w:rsidRDefault="008A2863" w:rsidP="008A2863">
      <w:pPr>
        <w:ind w:firstLine="708"/>
        <w:jc w:val="both"/>
      </w:pPr>
    </w:p>
    <w:p w:rsidR="008A2863" w:rsidRDefault="008A2863" w:rsidP="008A2863">
      <w:pPr>
        <w:ind w:firstLine="708"/>
        <w:jc w:val="both"/>
      </w:pPr>
      <w:r>
        <w:tab/>
      </w:r>
      <w:r>
        <w:tab/>
      </w:r>
      <w:r>
        <w:tab/>
      </w:r>
      <w:r>
        <w:tab/>
      </w:r>
    </w:p>
    <w:p w:rsidR="008A2863" w:rsidRDefault="008A2863" w:rsidP="008A2863">
      <w:pPr>
        <w:ind w:left="5664"/>
        <w:jc w:val="both"/>
        <w:rPr>
          <w:b/>
        </w:rPr>
      </w:pPr>
      <w:r>
        <w:rPr>
          <w:b/>
        </w:rPr>
        <w:t xml:space="preserve">       </w:t>
      </w:r>
      <w:r w:rsidRPr="009F5BE2">
        <w:rPr>
          <w:b/>
        </w:rPr>
        <w:t xml:space="preserve">Ured državne uprave u </w:t>
      </w:r>
    </w:p>
    <w:p w:rsidR="008A2863" w:rsidRDefault="008A2863" w:rsidP="008A2863">
      <w:pPr>
        <w:ind w:left="4956" w:firstLine="708"/>
        <w:jc w:val="both"/>
        <w:rPr>
          <w:b/>
        </w:rPr>
      </w:pPr>
      <w:r w:rsidRPr="009F5BE2">
        <w:rPr>
          <w:b/>
        </w:rPr>
        <w:t>Primorsko-goranskoj županiji</w:t>
      </w:r>
    </w:p>
    <w:p w:rsidR="008A2863" w:rsidRPr="009F5BE2" w:rsidRDefault="008A2863" w:rsidP="008A2863">
      <w:pPr>
        <w:ind w:left="4956" w:firstLine="708"/>
        <w:jc w:val="both"/>
      </w:pPr>
      <w:r>
        <w:rPr>
          <w:b/>
        </w:rPr>
        <w:t xml:space="preserve">        </w:t>
      </w:r>
      <w:r w:rsidRPr="009F5BE2">
        <w:t>Služba za opću upravu</w:t>
      </w:r>
    </w:p>
    <w:p w:rsidR="008A2863" w:rsidRPr="00FD5D62" w:rsidRDefault="008A2863" w:rsidP="008A2863">
      <w:pPr>
        <w:jc w:val="both"/>
      </w:pPr>
    </w:p>
    <w:p w:rsidR="00781C57" w:rsidRDefault="00781C57" w:rsidP="00D34585">
      <w:pPr>
        <w:pStyle w:val="Default"/>
        <w:jc w:val="both"/>
        <w:rPr>
          <w:b/>
          <w:bCs/>
        </w:rPr>
      </w:pPr>
    </w:p>
    <w:sectPr w:rsidR="00781C57" w:rsidSect="00CA37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E0192D"/>
    <w:rsid w:val="00181A5F"/>
    <w:rsid w:val="00211F97"/>
    <w:rsid w:val="00227761"/>
    <w:rsid w:val="00400C67"/>
    <w:rsid w:val="0043182D"/>
    <w:rsid w:val="005C34D1"/>
    <w:rsid w:val="00725231"/>
    <w:rsid w:val="00781C57"/>
    <w:rsid w:val="008772C6"/>
    <w:rsid w:val="008A2863"/>
    <w:rsid w:val="008E4C4D"/>
    <w:rsid w:val="00961E4C"/>
    <w:rsid w:val="009B47C2"/>
    <w:rsid w:val="009E211B"/>
    <w:rsid w:val="00AB3C6D"/>
    <w:rsid w:val="00BE2727"/>
    <w:rsid w:val="00CA373A"/>
    <w:rsid w:val="00D34585"/>
    <w:rsid w:val="00E0192D"/>
    <w:rsid w:val="00E03C8D"/>
    <w:rsid w:val="00F27772"/>
    <w:rsid w:val="00F426DA"/>
    <w:rsid w:val="00F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8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01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81A5F"/>
    <w:rPr>
      <w:rFonts w:ascii="Tahoma" w:hAnsi="Tahoma" w:cs="Tahoma"/>
      <w:sz w:val="16"/>
      <w:szCs w:val="16"/>
    </w:rPr>
  </w:style>
  <w:style w:type="paragraph" w:customStyle="1" w:styleId="broj-d">
    <w:name w:val="broj-d"/>
    <w:basedOn w:val="Normal"/>
    <w:rsid w:val="00BE2727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BE272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BE2727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BE2727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rsid w:val="00BE272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E2727"/>
    <w:pPr>
      <w:spacing w:before="100" w:beforeAutospacing="1" w:after="100" w:afterAutospacing="1"/>
      <w:jc w:val="center"/>
    </w:pPr>
  </w:style>
  <w:style w:type="character" w:customStyle="1" w:styleId="bold1">
    <w:name w:val="bold1"/>
    <w:basedOn w:val="DefaultParagraphFont"/>
    <w:rsid w:val="00BE2727"/>
    <w:rPr>
      <w:b/>
      <w:bCs/>
    </w:rPr>
  </w:style>
  <w:style w:type="paragraph" w:customStyle="1" w:styleId="t-10-9-sred">
    <w:name w:val="t-10-9-sred"/>
    <w:basedOn w:val="Normal"/>
    <w:rsid w:val="00BE2727"/>
    <w:pPr>
      <w:spacing w:before="100" w:beforeAutospacing="1" w:after="100" w:afterAutospacing="1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D34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.delnice@udu-pgz.hr" TargetMode="External"/><Relationship Id="rId13" Type="http://schemas.openxmlformats.org/officeDocument/2006/relationships/hyperlink" Target="mailto:mu.vrbovsko@udu-pg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.cabar@udu-pgz.hr" TargetMode="External"/><Relationship Id="rId12" Type="http://schemas.openxmlformats.org/officeDocument/2006/relationships/hyperlink" Target="mailto:mu.rab@udu-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.crikvenica@udu-pgz.hr" TargetMode="External"/><Relationship Id="rId11" Type="http://schemas.openxmlformats.org/officeDocument/2006/relationships/hyperlink" Target="mailto:mu.opatija@udu-pgz.hr" TargetMode="External"/><Relationship Id="rId5" Type="http://schemas.openxmlformats.org/officeDocument/2006/relationships/hyperlink" Target="mailto:mu.rijeka@udu-pgz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u.mlosinj@udu-pgz.hr" TargetMode="External"/><Relationship Id="rId4" Type="http://schemas.openxmlformats.org/officeDocument/2006/relationships/hyperlink" Target="mailto:opca-uprava@udu-pgz.hr" TargetMode="External"/><Relationship Id="rId9" Type="http://schemas.openxmlformats.org/officeDocument/2006/relationships/hyperlink" Target="mailto:mu.krk@udu-pg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Birači s prebivalištem u Primorsko-goranskoj županiji mogu izvršiti pregled, dopunu i ispravak podataka upisanih u registar birača u Uredu državne uprave u Primorsko-goranskoj županiji, na slijedećim mjestima: </vt:lpstr>
    </vt:vector>
  </TitlesOfParts>
  <Company>Microsoft</Company>
  <LinksUpToDate>false</LinksUpToDate>
  <CharactersWithSpaces>4185</CharactersWithSpaces>
  <SharedDoc>false</SharedDoc>
  <HLinks>
    <vt:vector size="60" baseType="variant">
      <vt:variant>
        <vt:i4>4325494</vt:i4>
      </vt:variant>
      <vt:variant>
        <vt:i4>27</vt:i4>
      </vt:variant>
      <vt:variant>
        <vt:i4>0</vt:i4>
      </vt:variant>
      <vt:variant>
        <vt:i4>5</vt:i4>
      </vt:variant>
      <vt:variant>
        <vt:lpwstr>mailto:mu.vrbovsko@udu-pgz.hr</vt:lpwstr>
      </vt:variant>
      <vt:variant>
        <vt:lpwstr/>
      </vt:variant>
      <vt:variant>
        <vt:i4>7471181</vt:i4>
      </vt:variant>
      <vt:variant>
        <vt:i4>24</vt:i4>
      </vt:variant>
      <vt:variant>
        <vt:i4>0</vt:i4>
      </vt:variant>
      <vt:variant>
        <vt:i4>5</vt:i4>
      </vt:variant>
      <vt:variant>
        <vt:lpwstr>mailto:mu.rab@udu-pgz.hr</vt:lpwstr>
      </vt:variant>
      <vt:variant>
        <vt:lpwstr/>
      </vt:variant>
      <vt:variant>
        <vt:i4>8192091</vt:i4>
      </vt:variant>
      <vt:variant>
        <vt:i4>21</vt:i4>
      </vt:variant>
      <vt:variant>
        <vt:i4>0</vt:i4>
      </vt:variant>
      <vt:variant>
        <vt:i4>5</vt:i4>
      </vt:variant>
      <vt:variant>
        <vt:lpwstr>mailto:mu.opatija@udu-pgz.hr</vt:lpwstr>
      </vt:variant>
      <vt:variant>
        <vt:lpwstr/>
      </vt:variant>
      <vt:variant>
        <vt:i4>6422620</vt:i4>
      </vt:variant>
      <vt:variant>
        <vt:i4>18</vt:i4>
      </vt:variant>
      <vt:variant>
        <vt:i4>0</vt:i4>
      </vt:variant>
      <vt:variant>
        <vt:i4>5</vt:i4>
      </vt:variant>
      <vt:variant>
        <vt:lpwstr>mailto:mu.mlosinj@udu-pgz.hr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mailto:mu.krk@udu-pgz.hr</vt:lpwstr>
      </vt:variant>
      <vt:variant>
        <vt:lpwstr/>
      </vt:variant>
      <vt:variant>
        <vt:i4>8061017</vt:i4>
      </vt:variant>
      <vt:variant>
        <vt:i4>12</vt:i4>
      </vt:variant>
      <vt:variant>
        <vt:i4>0</vt:i4>
      </vt:variant>
      <vt:variant>
        <vt:i4>5</vt:i4>
      </vt:variant>
      <vt:variant>
        <vt:lpwstr>mailto:mu.delnice@udu-pgz.hr</vt:lpwstr>
      </vt:variant>
      <vt:variant>
        <vt:lpwstr/>
      </vt:variant>
      <vt:variant>
        <vt:i4>1245230</vt:i4>
      </vt:variant>
      <vt:variant>
        <vt:i4>9</vt:i4>
      </vt:variant>
      <vt:variant>
        <vt:i4>0</vt:i4>
      </vt:variant>
      <vt:variant>
        <vt:i4>5</vt:i4>
      </vt:variant>
      <vt:variant>
        <vt:lpwstr>mailto:mu.cabar@udu-pgz.hr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mailto:mu.crikvenica@udu-pgz.hr</vt:lpwstr>
      </vt:variant>
      <vt:variant>
        <vt:lpwstr/>
      </vt:variant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mailto:mu.rijeka@udu-pgz.hr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mailto:opca-uprava@udu-pgz.hr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Birači s prebivalištem u Primorsko-goranskoj županiji mogu izvršiti pregled, dopunu i ispravak podataka upisanih u registar birača u Uredu državne uprave u Primorsko-goranskoj županiji, na slijedećim mjestima:</dc:title>
  <dc:creator>Anđelka Klanac-Gržinčić</dc:creator>
  <cp:lastModifiedBy>Elfrida Mahulja</cp:lastModifiedBy>
  <cp:revision>2</cp:revision>
  <cp:lastPrinted>2015-10-07T09:07:00Z</cp:lastPrinted>
  <dcterms:created xsi:type="dcterms:W3CDTF">2016-08-02T05:20:00Z</dcterms:created>
  <dcterms:modified xsi:type="dcterms:W3CDTF">2016-08-02T05:20:00Z</dcterms:modified>
</cp:coreProperties>
</file>