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02" w:rsidRDefault="00A11902" w:rsidP="00A11902">
      <w:pPr>
        <w:spacing w:after="0" w:line="240" w:lineRule="auto"/>
        <w:ind w:firstLine="708"/>
        <w:jc w:val="both"/>
        <w:rPr>
          <w:rFonts w:ascii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 temelju članka 33. Zakona o lokalnoj i područnoj (regionalnoj) samoupravi („</w:t>
      </w:r>
      <w:r>
        <w:rPr>
          <w:rFonts w:ascii="Times New Roman" w:hAnsi="Times New Roman"/>
          <w:lang w:eastAsia="hr-HR"/>
        </w:rPr>
        <w:t>Narodne novine“ broj 33/01, 60/01, 129/05, 109/07, 125/08, 36/09, 150/11, 144/12 i 19/13) i članka 32. Statuta Općine Punat („Službene novine Primorsko-goranske županije“ broj 25/09, 35/09 i 13/13) Općinsko vijeće Općine Punat na 2. sjednici održanoj 20. lipnja 2017. godine donosi</w:t>
      </w:r>
    </w:p>
    <w:p w:rsidR="00A11902" w:rsidRDefault="00A11902" w:rsidP="00A1190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A11902" w:rsidRDefault="00A11902" w:rsidP="00A1190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POSLOVNIČKU ODLUKU</w:t>
      </w:r>
    </w:p>
    <w:p w:rsidR="00A11902" w:rsidRDefault="00A11902" w:rsidP="00A1190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 xml:space="preserve">o izmjeni i dopuni Poslovnika o radu </w:t>
      </w:r>
    </w:p>
    <w:p w:rsidR="00A11902" w:rsidRDefault="00A11902" w:rsidP="00A11902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Općinskog vijeća Općine Punat</w:t>
      </w:r>
    </w:p>
    <w:p w:rsidR="00A11902" w:rsidRDefault="00A11902" w:rsidP="00A1190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11902" w:rsidRDefault="00A11902" w:rsidP="00A1190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11902" w:rsidRDefault="00A11902" w:rsidP="00A119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Članak 1.</w:t>
      </w:r>
    </w:p>
    <w:p w:rsidR="00A11902" w:rsidRDefault="00A11902" w:rsidP="00A119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A11902" w:rsidRDefault="00A11902" w:rsidP="00A11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U Poslovniku o radu Općinskog vijeća Općine Punat („Službene novine Primorsko – goranske županije“ broj 25/09, 13/13) članak 67. mijenja se i glasi:</w:t>
      </w:r>
    </w:p>
    <w:p w:rsidR="00A11902" w:rsidRDefault="00A11902" w:rsidP="00A11902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</w:p>
    <w:p w:rsidR="00A11902" w:rsidRDefault="00A11902" w:rsidP="00A11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„Sjednice Općinskog vijeća sazivaju se elektroničkim putem, a samo u iznimnim slučajevima u pisanom obliku, o čemu odlučuje predsjednik Općinskog vijeća.</w:t>
      </w:r>
    </w:p>
    <w:p w:rsidR="00A11902" w:rsidRDefault="00A11902" w:rsidP="00A11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 Poziv za sjednicu Općinskog vijeća s materijalima koji se odnose na prijedlog dnevnog reda dostavlja se vijećnicima elektroničkim putem pet dana prije održavanja sjednice, s time da se kao peti dan računa i dan kada je sazvana sjednica. Samo iz osobito opravdanih razloga ovaj rok se može skratiti, a čemu odlučuje predsjednik općinskog vijeća. Poziv se može na traženje vijećnika poslati i sms porukom.</w:t>
      </w:r>
    </w:p>
    <w:p w:rsidR="00A11902" w:rsidRDefault="00A11902" w:rsidP="00A11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Ukoliko postoji osobito opravdan razlog materijal se može dostaviti u pisanom obliku do dana održavanja sjednice, </w:t>
      </w:r>
      <w:r>
        <w:rPr>
          <w:rFonts w:ascii="Times New Roman" w:eastAsiaTheme="minorHAnsi" w:hAnsi="Times New Roman"/>
        </w:rPr>
        <w:t>na pisani zahtjev vijećnika, na njegovu kućnu adresu ili drugu adresu u Općini Punat koju vijećnik navede Jedinstvenom upravnom odjelu Općine Punat.</w:t>
      </w:r>
    </w:p>
    <w:p w:rsidR="00A11902" w:rsidRDefault="00A11902" w:rsidP="00A11902">
      <w:pPr>
        <w:spacing w:after="0" w:line="240" w:lineRule="auto"/>
        <w:ind w:firstLine="502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Materijali za sjednicu Općinskog vijeća dostavljaju se vijećnicima, općinskom načelniku, zamjeniku općinskog načelnika i pročelniku Jedinstvenog upravnog odjela Općine Punat.“</w:t>
      </w:r>
    </w:p>
    <w:p w:rsidR="00A11902" w:rsidRDefault="00A11902" w:rsidP="00A1190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11902" w:rsidRDefault="00A11902" w:rsidP="00A119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Članak 2.</w:t>
      </w:r>
      <w:bookmarkStart w:id="0" w:name="_GoBack"/>
      <w:bookmarkEnd w:id="0"/>
    </w:p>
    <w:p w:rsidR="00A11902" w:rsidRDefault="00A11902" w:rsidP="00A119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A11902" w:rsidRDefault="00A11902" w:rsidP="00A11902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Ova Poslovnička odluka stupa na snagu osmog dana od dana objave u „Službenim novinama Primorsko-goranske županije“.</w:t>
      </w:r>
    </w:p>
    <w:p w:rsidR="00A11902" w:rsidRDefault="00A11902" w:rsidP="00A1190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</w:p>
    <w:p w:rsidR="00A11902" w:rsidRDefault="00A11902" w:rsidP="00A1190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OPĆINA PUNAT</w:t>
      </w:r>
    </w:p>
    <w:p w:rsidR="00A11902" w:rsidRDefault="00A11902" w:rsidP="00A1190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OPĆINSKO VIJEĆE</w:t>
      </w:r>
    </w:p>
    <w:p w:rsidR="00A11902" w:rsidRDefault="00A11902" w:rsidP="00A1190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A11902" w:rsidRDefault="00A11902" w:rsidP="00A1190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A11902" w:rsidRDefault="00A11902" w:rsidP="00A11902">
      <w:pPr>
        <w:tabs>
          <w:tab w:val="left" w:pos="6675"/>
        </w:tabs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ab/>
        <w:t xml:space="preserve">      PREDSJEDNIK</w:t>
      </w:r>
    </w:p>
    <w:p w:rsidR="00A11902" w:rsidRDefault="00A11902" w:rsidP="00A11902">
      <w:pPr>
        <w:tabs>
          <w:tab w:val="left" w:pos="6675"/>
        </w:tabs>
        <w:spacing w:after="0" w:line="240" w:lineRule="auto"/>
        <w:ind w:firstLine="6521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Goran Gržančić, dr.med.,v.r.</w:t>
      </w:r>
    </w:p>
    <w:p w:rsidR="00A11902" w:rsidRDefault="00A11902" w:rsidP="00A11902">
      <w:pPr>
        <w:spacing w:after="0" w:line="240" w:lineRule="auto"/>
        <w:rPr>
          <w:rFonts w:ascii="Times New Roman" w:hAnsi="Times New Roman"/>
        </w:rPr>
      </w:pPr>
    </w:p>
    <w:p w:rsidR="00A11902" w:rsidRDefault="00A11902" w:rsidP="00A11902">
      <w:pPr>
        <w:spacing w:after="0" w:line="240" w:lineRule="auto"/>
        <w:rPr>
          <w:rFonts w:ascii="Times New Roman" w:hAnsi="Times New Roman"/>
        </w:rPr>
      </w:pPr>
    </w:p>
    <w:p w:rsidR="00CE6F51" w:rsidRPr="00A11902" w:rsidRDefault="00A11902" w:rsidP="00A11902">
      <w:pPr>
        <w:spacing w:after="0" w:line="240" w:lineRule="auto"/>
        <w:rPr>
          <w:rFonts w:ascii="Times New Roman" w:hAnsi="Times New Roman"/>
        </w:rPr>
      </w:pPr>
      <w:r w:rsidRPr="00A11902">
        <w:rPr>
          <w:rFonts w:ascii="Times New Roman" w:hAnsi="Times New Roman"/>
        </w:rPr>
        <w:t>KLASA:021-05/17-01/5</w:t>
      </w:r>
    </w:p>
    <w:p w:rsidR="00A11902" w:rsidRPr="00A11902" w:rsidRDefault="00A11902" w:rsidP="00A11902">
      <w:pPr>
        <w:spacing w:after="0" w:line="240" w:lineRule="auto"/>
        <w:rPr>
          <w:rFonts w:ascii="Times New Roman" w:hAnsi="Times New Roman"/>
        </w:rPr>
      </w:pPr>
      <w:r w:rsidRPr="00A11902">
        <w:rPr>
          <w:rFonts w:ascii="Times New Roman" w:hAnsi="Times New Roman"/>
        </w:rPr>
        <w:t>URBROJ:2142-02-01-17-5</w:t>
      </w:r>
    </w:p>
    <w:p w:rsidR="00A11902" w:rsidRPr="00A11902" w:rsidRDefault="00A11902" w:rsidP="00A11902">
      <w:pPr>
        <w:spacing w:after="0" w:line="240" w:lineRule="auto"/>
        <w:rPr>
          <w:rFonts w:ascii="Times New Roman" w:hAnsi="Times New Roman"/>
        </w:rPr>
      </w:pPr>
      <w:r w:rsidRPr="00A11902">
        <w:rPr>
          <w:rFonts w:ascii="Times New Roman" w:hAnsi="Times New Roman"/>
        </w:rPr>
        <w:t>U Puntu, 20. lipnja 2017. godine</w:t>
      </w:r>
    </w:p>
    <w:sectPr w:rsidR="00A11902" w:rsidRPr="00A11902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902"/>
    <w:rsid w:val="000F02E6"/>
    <w:rsid w:val="00812E65"/>
    <w:rsid w:val="009E08DB"/>
    <w:rsid w:val="00A11902"/>
    <w:rsid w:val="00CE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90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1614</Characters>
  <Application>Microsoft Office Word</Application>
  <DocSecurity>0</DocSecurity>
  <Lines>13</Lines>
  <Paragraphs>3</Paragraphs>
  <ScaleCrop>false</ScaleCrop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2017-06-26T12:39:00Z</dcterms:created>
  <dcterms:modified xsi:type="dcterms:W3CDTF">2017-06-26T12:39:00Z</dcterms:modified>
</cp:coreProperties>
</file>