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80" w:rsidRPr="008B26E5" w:rsidRDefault="00ED3E80" w:rsidP="00ED3E80">
      <w:pPr>
        <w:ind w:firstLine="708"/>
        <w:jc w:val="both"/>
      </w:pPr>
      <w:r w:rsidRPr="008B26E5">
        <w:t xml:space="preserve">        </w:t>
      </w:r>
      <w:r w:rsidRPr="008B26E5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05" w:type="dxa"/>
        <w:tblLayout w:type="fixed"/>
        <w:tblLook w:val="04A0"/>
      </w:tblPr>
      <w:tblGrid>
        <w:gridCol w:w="3705"/>
      </w:tblGrid>
      <w:tr w:rsidR="00ED3E80" w:rsidRPr="008B26E5" w:rsidTr="00ED3E80">
        <w:trPr>
          <w:cantSplit/>
        </w:trPr>
        <w:tc>
          <w:tcPr>
            <w:tcW w:w="3705" w:type="dxa"/>
            <w:hideMark/>
          </w:tcPr>
          <w:p w:rsidR="00ED3E80" w:rsidRPr="008B26E5" w:rsidRDefault="00ED3E80" w:rsidP="00ED3E80">
            <w:pPr>
              <w:pStyle w:val="Heading1"/>
              <w:jc w:val="center"/>
              <w:rPr>
                <w:b w:val="0"/>
                <w:lang w:eastAsia="en-US"/>
              </w:rPr>
            </w:pPr>
            <w:r w:rsidRPr="008B26E5">
              <w:rPr>
                <w:b w:val="0"/>
                <w:sz w:val="22"/>
                <w:lang w:eastAsia="en-US"/>
              </w:rPr>
              <w:t>R E P U B L I K A   H R V A T S K A</w:t>
            </w:r>
          </w:p>
          <w:p w:rsidR="00ED3E80" w:rsidRPr="008B26E5" w:rsidRDefault="00ED3E80" w:rsidP="00ED3E80">
            <w:pPr>
              <w:jc w:val="center"/>
              <w:rPr>
                <w:lang w:eastAsia="en-US"/>
              </w:rPr>
            </w:pPr>
            <w:r w:rsidRPr="008B26E5">
              <w:rPr>
                <w:sz w:val="22"/>
                <w:szCs w:val="22"/>
                <w:lang w:eastAsia="en-US"/>
              </w:rPr>
              <w:t>PRIMORSKO – GORANSKA ŽUPANIJA</w:t>
            </w:r>
          </w:p>
          <w:p w:rsidR="00ED3E80" w:rsidRPr="008B26E5" w:rsidRDefault="00ED3E80" w:rsidP="00ED3E80">
            <w:pPr>
              <w:jc w:val="center"/>
              <w:rPr>
                <w:lang w:eastAsia="en-US"/>
              </w:rPr>
            </w:pPr>
            <w:r w:rsidRPr="008B26E5">
              <w:rPr>
                <w:sz w:val="22"/>
                <w:szCs w:val="22"/>
                <w:lang w:eastAsia="en-US"/>
              </w:rPr>
              <w:t>OPĆINA PUNAT</w:t>
            </w:r>
          </w:p>
        </w:tc>
      </w:tr>
      <w:tr w:rsidR="00ED3E80" w:rsidRPr="008B26E5" w:rsidTr="00ED3E80">
        <w:trPr>
          <w:cantSplit/>
        </w:trPr>
        <w:tc>
          <w:tcPr>
            <w:tcW w:w="3705" w:type="dxa"/>
          </w:tcPr>
          <w:p w:rsidR="00ED3E80" w:rsidRPr="008B26E5" w:rsidRDefault="00ED3E80" w:rsidP="00ED3E80">
            <w:pPr>
              <w:pStyle w:val="Heading1"/>
              <w:jc w:val="center"/>
              <w:rPr>
                <w:bCs w:val="0"/>
                <w:lang w:eastAsia="en-US"/>
              </w:rPr>
            </w:pPr>
            <w:r w:rsidRPr="008B26E5">
              <w:rPr>
                <w:sz w:val="22"/>
                <w:lang w:eastAsia="en-US"/>
              </w:rPr>
              <w:t>OPĆINSKI NAČELNIK</w:t>
            </w:r>
          </w:p>
          <w:p w:rsidR="00ED3E80" w:rsidRPr="008B26E5" w:rsidRDefault="00ED3E80" w:rsidP="00ED3E80">
            <w:pPr>
              <w:rPr>
                <w:lang w:eastAsia="en-US"/>
              </w:rPr>
            </w:pPr>
          </w:p>
        </w:tc>
      </w:tr>
    </w:tbl>
    <w:p w:rsidR="00ED3E80" w:rsidRPr="008B26E5" w:rsidRDefault="00ED3E80" w:rsidP="00ED3E80">
      <w:r w:rsidRPr="008B26E5">
        <w:t>KLASA: 944-01/17-02/5</w:t>
      </w:r>
    </w:p>
    <w:p w:rsidR="00ED3E80" w:rsidRPr="008B26E5" w:rsidRDefault="00ED3E80" w:rsidP="00ED3E80">
      <w:r w:rsidRPr="008B26E5">
        <w:t>URBROJ:2142-02-03/2-17-3</w:t>
      </w:r>
    </w:p>
    <w:p w:rsidR="00ED3E80" w:rsidRPr="008B26E5" w:rsidRDefault="00617BE2" w:rsidP="00ED3E80">
      <w:r w:rsidRPr="008B26E5">
        <w:t>Punat, 19</w:t>
      </w:r>
      <w:r w:rsidR="00ED3E80" w:rsidRPr="008B26E5">
        <w:t xml:space="preserve">. srpnja 2017. godine   </w:t>
      </w:r>
    </w:p>
    <w:p w:rsidR="00ED3E80" w:rsidRPr="008B26E5" w:rsidRDefault="00ED3E80" w:rsidP="00ED3E80">
      <w:pPr>
        <w:ind w:firstLine="708"/>
        <w:jc w:val="both"/>
      </w:pPr>
    </w:p>
    <w:p w:rsidR="00ED3E80" w:rsidRPr="008B26E5" w:rsidRDefault="00ED3E80" w:rsidP="00ED3E80">
      <w:pPr>
        <w:ind w:firstLine="708"/>
        <w:jc w:val="both"/>
      </w:pPr>
    </w:p>
    <w:p w:rsidR="00ED3E80" w:rsidRDefault="00617BE2" w:rsidP="00ED3E80">
      <w:pPr>
        <w:jc w:val="both"/>
      </w:pPr>
      <w:r w:rsidRPr="008B26E5">
        <w:tab/>
      </w:r>
      <w:r w:rsidR="00ED3E80" w:rsidRPr="008B26E5">
        <w:t>Na temelju članka 5. Odluke o uvjetima, načinu i postupku raspolaganja nekretninama u vlasništvu Općine Punat ("Službene novine Primorsko – goranske županije" broj 21/16, 27/16 i 11/17) i Zaključka</w:t>
      </w:r>
      <w:r w:rsidR="00ED3E80" w:rsidRPr="008B26E5">
        <w:rPr>
          <w:bCs/>
        </w:rPr>
        <w:t xml:space="preserve"> Općinskog vijeća Općine Punat </w:t>
      </w:r>
      <w:r w:rsidR="00ED3E80" w:rsidRPr="008B26E5">
        <w:t xml:space="preserve">KLASA:021-05/17-01/6, URBROJ:2142-02-01-17-6 od 11. srpnja 2017. godine objavljuje se </w:t>
      </w:r>
    </w:p>
    <w:p w:rsidR="008B26E5" w:rsidRPr="008B26E5" w:rsidRDefault="008B26E5" w:rsidP="00ED3E80">
      <w:pPr>
        <w:jc w:val="both"/>
        <w:rPr>
          <w:bCs/>
        </w:rPr>
      </w:pPr>
    </w:p>
    <w:p w:rsidR="00ED3E80" w:rsidRPr="008B26E5" w:rsidRDefault="00ED3E80" w:rsidP="00ED3E80">
      <w:pPr>
        <w:pStyle w:val="Heading1"/>
        <w:jc w:val="center"/>
        <w:rPr>
          <w:szCs w:val="24"/>
        </w:rPr>
      </w:pPr>
      <w:r w:rsidRPr="008B26E5">
        <w:rPr>
          <w:szCs w:val="24"/>
        </w:rPr>
        <w:t>NATJEČAJ</w:t>
      </w:r>
    </w:p>
    <w:p w:rsidR="00ED3E80" w:rsidRPr="008B26E5" w:rsidRDefault="00ED3E80" w:rsidP="00ED3E80">
      <w:pPr>
        <w:pBdr>
          <w:bottom w:val="single" w:sz="12" w:space="1" w:color="auto"/>
        </w:pBdr>
        <w:jc w:val="center"/>
        <w:rPr>
          <w:b/>
          <w:bCs/>
        </w:rPr>
      </w:pPr>
      <w:r w:rsidRPr="008B26E5">
        <w:rPr>
          <w:b/>
          <w:bCs/>
        </w:rPr>
        <w:t>za prodaju nekretnine u vlasništvu Općine Punat</w:t>
      </w:r>
    </w:p>
    <w:p w:rsidR="00ED3E80" w:rsidRPr="008B26E5" w:rsidRDefault="00ED3E80" w:rsidP="00ED3E80">
      <w:pPr>
        <w:jc w:val="center"/>
        <w:rPr>
          <w:b/>
          <w:bCs/>
        </w:rPr>
      </w:pPr>
    </w:p>
    <w:p w:rsidR="00ED3E80" w:rsidRPr="008B26E5" w:rsidRDefault="00ED3E80" w:rsidP="00ED3E80">
      <w:pPr>
        <w:jc w:val="center"/>
        <w:rPr>
          <w:b/>
          <w:bCs/>
        </w:rPr>
      </w:pPr>
    </w:p>
    <w:p w:rsidR="00ED3E80" w:rsidRDefault="00ED3E80" w:rsidP="00ED3E80">
      <w:pPr>
        <w:numPr>
          <w:ilvl w:val="0"/>
          <w:numId w:val="1"/>
        </w:numPr>
        <w:jc w:val="both"/>
        <w:rPr>
          <w:b/>
        </w:rPr>
      </w:pPr>
      <w:r w:rsidRPr="008B26E5">
        <w:rPr>
          <w:b/>
        </w:rPr>
        <w:t>Prodaje se nekretnina u vlasništvu Općine Punat:</w:t>
      </w:r>
    </w:p>
    <w:p w:rsidR="008B26E5" w:rsidRPr="008B26E5" w:rsidRDefault="008B26E5" w:rsidP="008B26E5">
      <w:pPr>
        <w:ind w:left="720"/>
        <w:jc w:val="both"/>
        <w:rPr>
          <w:b/>
        </w:rPr>
      </w:pPr>
    </w:p>
    <w:p w:rsidR="00ED3E80" w:rsidRPr="008B26E5" w:rsidRDefault="00ED3E80" w:rsidP="00ED3E80">
      <w:pPr>
        <w:pStyle w:val="BodyText2"/>
        <w:numPr>
          <w:ilvl w:val="1"/>
          <w:numId w:val="1"/>
        </w:numPr>
        <w:jc w:val="both"/>
        <w:rPr>
          <w:sz w:val="24"/>
          <w:szCs w:val="24"/>
        </w:rPr>
      </w:pPr>
      <w:r w:rsidRPr="008B26E5">
        <w:rPr>
          <w:sz w:val="24"/>
          <w:szCs w:val="24"/>
        </w:rPr>
        <w:t>z.č. 4571/2, pašnjak površine 241 m², upisana u zk.ul. 3204 k.o. Punat</w:t>
      </w:r>
    </w:p>
    <w:p w:rsidR="00ED3E80" w:rsidRPr="008B26E5" w:rsidRDefault="00ED3E80" w:rsidP="00ED3E80">
      <w:pPr>
        <w:pStyle w:val="BodyText2"/>
        <w:ind w:left="1440"/>
        <w:jc w:val="both"/>
        <w:rPr>
          <w:sz w:val="24"/>
          <w:szCs w:val="24"/>
        </w:rPr>
      </w:pPr>
    </w:p>
    <w:p w:rsidR="00ED3E80" w:rsidRPr="008B26E5" w:rsidRDefault="00ED3E80" w:rsidP="00ED3E80">
      <w:pPr>
        <w:pStyle w:val="BodyText2"/>
        <w:jc w:val="both"/>
        <w:rPr>
          <w:sz w:val="24"/>
          <w:szCs w:val="24"/>
        </w:rPr>
      </w:pPr>
      <w:r w:rsidRPr="008B26E5">
        <w:rPr>
          <w:sz w:val="24"/>
          <w:szCs w:val="24"/>
        </w:rPr>
        <w:t>Navedena nekretnina prodaje se po početnoj cijeni od 966,80 kn/m².</w:t>
      </w:r>
    </w:p>
    <w:p w:rsidR="00ED3E80" w:rsidRPr="008B26E5" w:rsidRDefault="00ED3E80" w:rsidP="00ED3E80">
      <w:pPr>
        <w:pStyle w:val="BodyText2"/>
        <w:jc w:val="both"/>
        <w:rPr>
          <w:b/>
          <w:bCs/>
          <w:sz w:val="24"/>
          <w:szCs w:val="24"/>
          <w:u w:val="single"/>
        </w:rPr>
      </w:pPr>
    </w:p>
    <w:p w:rsidR="00ED3E80" w:rsidRPr="008B26E5" w:rsidRDefault="00ED3E80" w:rsidP="00ED3E80">
      <w:pPr>
        <w:pStyle w:val="BodyText2"/>
        <w:jc w:val="both"/>
        <w:rPr>
          <w:sz w:val="24"/>
          <w:szCs w:val="24"/>
        </w:rPr>
      </w:pPr>
      <w:r w:rsidRPr="008B26E5">
        <w:rPr>
          <w:b/>
          <w:bCs/>
          <w:sz w:val="24"/>
          <w:szCs w:val="24"/>
          <w:u w:val="single"/>
        </w:rPr>
        <w:t>Opći uvjeti natječaja:</w:t>
      </w:r>
    </w:p>
    <w:p w:rsidR="00ED3E80" w:rsidRPr="008B26E5" w:rsidRDefault="00ED3E80" w:rsidP="00ED3E80"/>
    <w:p w:rsidR="00ED3E80" w:rsidRPr="008B26E5" w:rsidRDefault="00ED3E80" w:rsidP="00ED3E80">
      <w:r w:rsidRPr="008B26E5">
        <w:t>Ponuda mora sadržavati:</w:t>
      </w:r>
    </w:p>
    <w:p w:rsidR="00ED3E80" w:rsidRPr="008B26E5" w:rsidRDefault="00ED3E80" w:rsidP="00ED3E80">
      <w:pPr>
        <w:numPr>
          <w:ilvl w:val="0"/>
          <w:numId w:val="2"/>
        </w:numPr>
        <w:jc w:val="both"/>
      </w:pPr>
      <w:r w:rsidRPr="008B26E5">
        <w:t>osnovne podatke o ponuditelju (ime i prezime, prebivalište za fizičke osobe/naziv tvrtke i sjedište pravne osobe, preslika osobne iskaznice ili podatke o registraciji za pravne osobe, OIB),</w:t>
      </w:r>
    </w:p>
    <w:p w:rsidR="00ED3E80" w:rsidRPr="008B26E5" w:rsidRDefault="00ED3E80" w:rsidP="00ED3E80">
      <w:pPr>
        <w:numPr>
          <w:ilvl w:val="0"/>
          <w:numId w:val="2"/>
        </w:numPr>
        <w:jc w:val="both"/>
      </w:pPr>
      <w:r w:rsidRPr="008B26E5">
        <w:t xml:space="preserve">oznaku nekretnine (broj katastarske čestice, zk.ul.,katastarska općina) </w:t>
      </w:r>
    </w:p>
    <w:p w:rsidR="00ED3E80" w:rsidRPr="008B26E5" w:rsidRDefault="00ED3E80" w:rsidP="00ED3E80">
      <w:pPr>
        <w:numPr>
          <w:ilvl w:val="0"/>
          <w:numId w:val="2"/>
        </w:numPr>
        <w:jc w:val="both"/>
      </w:pPr>
      <w:r w:rsidRPr="008B26E5">
        <w:t>broj računa ponuditelja za povrat jamstvenog pologa.</w:t>
      </w:r>
    </w:p>
    <w:p w:rsidR="00ED3E80" w:rsidRPr="008B26E5" w:rsidRDefault="00ED3E80" w:rsidP="00ED3E80"/>
    <w:p w:rsidR="00ED3E80" w:rsidRPr="008B26E5" w:rsidRDefault="00ED3E80" w:rsidP="00ED3E80">
      <w:pPr>
        <w:jc w:val="both"/>
      </w:pPr>
      <w:r w:rsidRPr="008B26E5">
        <w:t>Pravo sudjelovanja na Natječaju imaju sve pravne i fizičke osobe koje ispunjavaju uvjete za sudjelovanje na Natječaju.</w:t>
      </w:r>
    </w:p>
    <w:p w:rsidR="00ED3E80" w:rsidRPr="008B26E5" w:rsidRDefault="00ED3E80" w:rsidP="00ED3E80">
      <w:pPr>
        <w:jc w:val="both"/>
      </w:pPr>
      <w:r w:rsidRPr="008B26E5">
        <w:t>Ponuditelji koji se natječu, moraju po svim osnovama imati podmirene dospjele obveze prema Općini Punat do trenutka otvaranja ponuda.</w:t>
      </w:r>
    </w:p>
    <w:p w:rsidR="00ED3E80" w:rsidRPr="008B26E5" w:rsidRDefault="00ED3E80" w:rsidP="00ED3E80">
      <w:pPr>
        <w:jc w:val="both"/>
      </w:pPr>
    </w:p>
    <w:p w:rsidR="00ED3E80" w:rsidRPr="008B26E5" w:rsidRDefault="00ED3E80" w:rsidP="00ED3E80">
      <w:pPr>
        <w:jc w:val="both"/>
      </w:pPr>
      <w:r w:rsidRPr="008B26E5">
        <w:t>Ponuđeni iznos cijene nekretnine ne može biti manji od iznosa navedenog u natječaju.</w:t>
      </w:r>
    </w:p>
    <w:p w:rsidR="00ED3E80" w:rsidRPr="008B26E5" w:rsidRDefault="00ED3E80" w:rsidP="00ED3E80">
      <w:pPr>
        <w:pStyle w:val="BodyText"/>
      </w:pPr>
    </w:p>
    <w:p w:rsidR="00ED3E80" w:rsidRPr="008B26E5" w:rsidRDefault="00ED3E80" w:rsidP="00ED3E80">
      <w:pPr>
        <w:pStyle w:val="BodyText"/>
      </w:pPr>
      <w:r w:rsidRPr="008B26E5">
        <w:t xml:space="preserve">Mjerilo za odabir najpovoljnije ponude je najviši ponuđeni iznos cijene. </w:t>
      </w:r>
    </w:p>
    <w:p w:rsidR="00ED3E80" w:rsidRPr="008B26E5" w:rsidRDefault="00ED3E80" w:rsidP="00ED3E80">
      <w:pPr>
        <w:jc w:val="both"/>
        <w:rPr>
          <w:color w:val="000000"/>
        </w:rPr>
      </w:pP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t xml:space="preserve">Ponuditelji su dužni uplatiti jamstveni polog u visini od 10% od početne (natječajne) cijene u korist Proračuna Općine Punat na račun IBAN </w:t>
      </w:r>
      <w:r w:rsidRPr="008B26E5">
        <w:rPr>
          <w:rStyle w:val="ctitle"/>
        </w:rPr>
        <w:t>HR8724020061836000009 s pozivom na broj  68 7757 - OIB, s naznakom "</w:t>
      </w:r>
      <w:r w:rsidRPr="008B26E5">
        <w:rPr>
          <w:rStyle w:val="ctitle"/>
          <w:i/>
        </w:rPr>
        <w:t>Polog za sudjelovanje na natječaju za kupnju nekretnine</w:t>
      </w:r>
      <w:r w:rsidRPr="008B26E5">
        <w:rPr>
          <w:rStyle w:val="ctitle"/>
        </w:rPr>
        <w:t>".</w:t>
      </w: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 xml:space="preserve">Uplaćeni polog uračunat će se najpovoljnijem ponuditelju u prodajnu cijenu. </w:t>
      </w:r>
    </w:p>
    <w:p w:rsidR="00ED3E80" w:rsidRPr="008B26E5" w:rsidRDefault="00ED3E80" w:rsidP="00ED3E80">
      <w:pPr>
        <w:jc w:val="both"/>
        <w:rPr>
          <w:rStyle w:val="ctitle"/>
        </w:rPr>
      </w:pP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>Ponuditelju koji ne uspije u natječaju uplaćeni polog vratiti će se u roku od 15 (petnaest) dana od dana donošenja odluke o odabiru.</w:t>
      </w:r>
      <w:r w:rsidRPr="008B26E5">
        <w:rPr>
          <w:rStyle w:val="BodyTextIndent2Char"/>
        </w:rPr>
        <w:t xml:space="preserve"> </w:t>
      </w: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>Najbolji ponuditelj iznos ponuđene cijene obvezan je uplatiti u korist Proračuna Općine Punat na račun broj I</w:t>
      </w:r>
      <w:r w:rsidRPr="008B26E5">
        <w:t xml:space="preserve">BAN </w:t>
      </w:r>
      <w:r w:rsidRPr="008B26E5">
        <w:rPr>
          <w:rStyle w:val="ctitle"/>
        </w:rPr>
        <w:t>HR8724020061836000009 s pozivom na broj 68 7757  - OIB,  odjednom u roku od 15 (petnaest) dana od dana primitka odluke o izbora najboljeg ponuditelja.</w:t>
      </w:r>
    </w:p>
    <w:p w:rsidR="00ED3E80" w:rsidRPr="008B26E5" w:rsidRDefault="00ED3E80" w:rsidP="00ED3E80">
      <w:pPr>
        <w:jc w:val="both"/>
        <w:rPr>
          <w:rStyle w:val="ctitle"/>
        </w:rPr>
      </w:pP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>Najbolji ponuditelj obvezan je pristupiti sklapanju ugovora o kupoprodaji u roku od 15 (petnaest) dana od dana primitka odluke o izboru najboljeg ponuditelja.</w:t>
      </w:r>
    </w:p>
    <w:p w:rsidR="00ED3E80" w:rsidRPr="008B26E5" w:rsidRDefault="00ED3E80" w:rsidP="00ED3E80">
      <w:pPr>
        <w:jc w:val="both"/>
        <w:rPr>
          <w:rStyle w:val="ctitle"/>
        </w:rPr>
      </w:pP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>Ukoliko najbolji ponuditelj odustane od ponude, odnosno ne pristupi sklapanju ugovora ili ne uplati ponuđeni iznos u roku od 15 (petnaest) dana od dana izbora najboljeg ponuditelja, uplaćeni polog mu se neće vratiti. U slučaju da najbolji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ED3E80" w:rsidRPr="008B26E5" w:rsidRDefault="00ED3E80" w:rsidP="00ED3E80">
      <w:pPr>
        <w:jc w:val="both"/>
        <w:rPr>
          <w:rStyle w:val="ctitle"/>
        </w:rPr>
      </w:pP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t xml:space="preserve">Ponuditelj za nekretninu plaća trošak objave natječaj, trošak procjene nekretnine u iznosu od 2.500,00 kn (dvijetisućepetstokuna), a dokaz o uplati troškova preduvjet je zaključenju ugovora o kupoprodaji nekretnine. </w:t>
      </w:r>
    </w:p>
    <w:p w:rsidR="00ED3E80" w:rsidRPr="008B26E5" w:rsidRDefault="00ED3E80" w:rsidP="00ED3E80">
      <w:pPr>
        <w:jc w:val="both"/>
        <w:rPr>
          <w:rStyle w:val="ctitle"/>
        </w:rPr>
      </w:pP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 xml:space="preserve">Troškove poreza na promet nekretnina, ovjere potpisa i prijenosa vlasništva snosi kupac. </w:t>
      </w:r>
    </w:p>
    <w:p w:rsidR="00ED3E80" w:rsidRPr="008B26E5" w:rsidRDefault="00ED3E80" w:rsidP="00ED3E80">
      <w:pPr>
        <w:jc w:val="both"/>
        <w:rPr>
          <w:rStyle w:val="ctitle"/>
        </w:rPr>
      </w:pPr>
    </w:p>
    <w:p w:rsidR="00ED3E80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>Ponude se dostavljaju u zatvorenoj omotnici s naznakom:</w:t>
      </w:r>
    </w:p>
    <w:p w:rsidR="008B26E5" w:rsidRPr="008B26E5" w:rsidRDefault="008B26E5" w:rsidP="00ED3E80">
      <w:pPr>
        <w:jc w:val="both"/>
        <w:rPr>
          <w:rStyle w:val="ctitle"/>
        </w:rPr>
      </w:pPr>
    </w:p>
    <w:p w:rsidR="00ED3E80" w:rsidRPr="008B26E5" w:rsidRDefault="00ED3E80" w:rsidP="00ED3E80">
      <w:pPr>
        <w:jc w:val="center"/>
        <w:rPr>
          <w:rStyle w:val="ctitle"/>
          <w:b/>
          <w:bCs/>
        </w:rPr>
      </w:pPr>
      <w:r w:rsidRPr="008B26E5">
        <w:rPr>
          <w:rStyle w:val="ctitle"/>
          <w:b/>
          <w:bCs/>
        </w:rPr>
        <w:t>«Ponuda za kupnju nekretnine po natječaju – NE OTVARATI»</w:t>
      </w:r>
    </w:p>
    <w:p w:rsidR="00ED3E80" w:rsidRPr="008B26E5" w:rsidRDefault="00ED3E80" w:rsidP="00ED3E80">
      <w:pPr>
        <w:jc w:val="both"/>
        <w:rPr>
          <w:rStyle w:val="ctitle"/>
        </w:rPr>
      </w:pPr>
      <w:r w:rsidRPr="008B26E5">
        <w:rPr>
          <w:rStyle w:val="ctitle"/>
        </w:rPr>
        <w:t>na adresu:</w:t>
      </w:r>
    </w:p>
    <w:p w:rsidR="00ED3E80" w:rsidRPr="008B26E5" w:rsidRDefault="00ED3E80" w:rsidP="00ED3E80">
      <w:pPr>
        <w:jc w:val="center"/>
        <w:rPr>
          <w:rStyle w:val="ctitle"/>
          <w:b/>
          <w:bCs/>
        </w:rPr>
      </w:pPr>
      <w:r w:rsidRPr="008B26E5">
        <w:rPr>
          <w:rStyle w:val="ctitle"/>
          <w:b/>
          <w:bCs/>
        </w:rPr>
        <w:t>OPĆINA PUNAT</w:t>
      </w:r>
    </w:p>
    <w:p w:rsidR="00ED3E80" w:rsidRPr="008B26E5" w:rsidRDefault="00ED3E80" w:rsidP="00ED3E80">
      <w:pPr>
        <w:jc w:val="center"/>
        <w:rPr>
          <w:rStyle w:val="ctitle"/>
          <w:b/>
          <w:bCs/>
        </w:rPr>
      </w:pPr>
      <w:r w:rsidRPr="008B26E5">
        <w:rPr>
          <w:rStyle w:val="ctitle"/>
          <w:b/>
          <w:bCs/>
        </w:rPr>
        <w:t>Novi put 2</w:t>
      </w:r>
    </w:p>
    <w:p w:rsidR="00ED3E80" w:rsidRPr="008B26E5" w:rsidRDefault="00ED3E80" w:rsidP="00ED3E80">
      <w:pPr>
        <w:jc w:val="center"/>
        <w:rPr>
          <w:rStyle w:val="ctitle"/>
        </w:rPr>
      </w:pPr>
      <w:r w:rsidRPr="008B26E5">
        <w:rPr>
          <w:rStyle w:val="ctitle"/>
          <w:b/>
          <w:bCs/>
        </w:rPr>
        <w:t>51521 Punat</w:t>
      </w:r>
    </w:p>
    <w:p w:rsidR="00ED3E80" w:rsidRPr="008B26E5" w:rsidRDefault="00ED3E80" w:rsidP="00ED3E80">
      <w:pPr>
        <w:jc w:val="center"/>
      </w:pPr>
    </w:p>
    <w:p w:rsidR="00ED3E80" w:rsidRPr="008B26E5" w:rsidRDefault="00ED3E80" w:rsidP="00ED3E80">
      <w:pPr>
        <w:jc w:val="both"/>
        <w:rPr>
          <w:i/>
        </w:rPr>
      </w:pPr>
      <w:r w:rsidRPr="008B26E5">
        <w:t xml:space="preserve">Ponude se predaju neposredno na urudžbeni zapisnik ili putem pošte preporučenom pošiljkom, a krajnji rok za dostavu ponuda je </w:t>
      </w:r>
      <w:r w:rsidRPr="008B26E5">
        <w:rPr>
          <w:b/>
        </w:rPr>
        <w:t>10</w:t>
      </w:r>
      <w:r w:rsidRPr="008B26E5">
        <w:rPr>
          <w:b/>
          <w:color w:val="FF0000"/>
        </w:rPr>
        <w:t xml:space="preserve"> </w:t>
      </w:r>
      <w:r w:rsidRPr="008B26E5">
        <w:rPr>
          <w:b/>
        </w:rPr>
        <w:t>(deseti) dan od dana objave obavijesti o natječaju u „Novom listu“</w:t>
      </w:r>
      <w:r w:rsidRPr="008B26E5">
        <w:t xml:space="preserve"> do 15,00 sati neovisno o načinu dostave. Obavijest o raspisanom natječaju objavit će se u „Novom listu“ dana </w:t>
      </w:r>
      <w:r w:rsidR="00617BE2" w:rsidRPr="008B26E5">
        <w:rPr>
          <w:i/>
        </w:rPr>
        <w:t xml:space="preserve"> 19. </w:t>
      </w:r>
      <w:r w:rsidRPr="008B26E5">
        <w:rPr>
          <w:i/>
        </w:rPr>
        <w:t>srpnja 2017. godine</w:t>
      </w:r>
      <w:r w:rsidRPr="008B26E5">
        <w:t xml:space="preserve">. Ponude koje pristignu nakon 15,00 sati </w:t>
      </w:r>
      <w:r w:rsidR="00617BE2" w:rsidRPr="008B26E5">
        <w:rPr>
          <w:i/>
        </w:rPr>
        <w:t>31</w:t>
      </w:r>
      <w:r w:rsidRPr="008B26E5">
        <w:rPr>
          <w:i/>
        </w:rPr>
        <w:t>. srpnja 2017</w:t>
      </w:r>
      <w:r w:rsidRPr="008B26E5">
        <w:t xml:space="preserve">. </w:t>
      </w:r>
      <w:r w:rsidRPr="008B26E5">
        <w:rPr>
          <w:i/>
        </w:rPr>
        <w:t xml:space="preserve">godine </w:t>
      </w:r>
      <w:r w:rsidRPr="008B26E5">
        <w:t>bez obzira na način dostave smatraju se zakašnjelima.</w:t>
      </w:r>
    </w:p>
    <w:p w:rsidR="00ED3E80" w:rsidRPr="008B26E5" w:rsidRDefault="00ED3E80" w:rsidP="00ED3E80">
      <w:pPr>
        <w:jc w:val="both"/>
      </w:pPr>
    </w:p>
    <w:p w:rsidR="00ED3E80" w:rsidRPr="008B26E5" w:rsidRDefault="00ED3E80" w:rsidP="00ED3E80">
      <w:pPr>
        <w:jc w:val="both"/>
      </w:pPr>
      <w:r w:rsidRPr="008B26E5">
        <w:t xml:space="preserve">Izbor ponuda obavit će se </w:t>
      </w:r>
      <w:r w:rsidR="00617BE2" w:rsidRPr="008B26E5">
        <w:t>3. kolovoza</w:t>
      </w:r>
      <w:r w:rsidRPr="008B26E5">
        <w:t xml:space="preserve"> 2017. godine u 12:00 sati u prostorijama Općine Punat. </w:t>
      </w:r>
    </w:p>
    <w:p w:rsidR="00ED3E80" w:rsidRPr="008B26E5" w:rsidRDefault="00ED3E80" w:rsidP="00ED3E80">
      <w:pPr>
        <w:jc w:val="both"/>
      </w:pPr>
    </w:p>
    <w:p w:rsidR="00ED3E80" w:rsidRPr="008B26E5" w:rsidRDefault="00ED3E80" w:rsidP="00ED3E80">
      <w:pPr>
        <w:jc w:val="both"/>
      </w:pPr>
      <w:r w:rsidRPr="008B26E5">
        <w:t>Nepotpune ponude i ponude podnesene izvan utvrđenog roka neće se razmatrati.</w:t>
      </w:r>
    </w:p>
    <w:p w:rsidR="00ED3E80" w:rsidRPr="008B26E5" w:rsidRDefault="00ED3E80" w:rsidP="00ED3E80">
      <w:pPr>
        <w:jc w:val="both"/>
      </w:pPr>
    </w:p>
    <w:p w:rsidR="00ED3E80" w:rsidRPr="008B26E5" w:rsidRDefault="00ED3E80" w:rsidP="00ED3E80">
      <w:pPr>
        <w:jc w:val="both"/>
      </w:pPr>
      <w:r w:rsidRPr="008B26E5">
        <w:t xml:space="preserve">Općina Punat zadržava pravo ne izabrati niti jednu ponudu, odnosno poništiti natječaj u cijelosti u svako doba bez obrazloženja. </w:t>
      </w:r>
    </w:p>
    <w:p w:rsidR="00ED3E80" w:rsidRDefault="00ED3E80" w:rsidP="00ED3E80">
      <w:pPr>
        <w:jc w:val="both"/>
      </w:pPr>
    </w:p>
    <w:p w:rsidR="008B26E5" w:rsidRPr="008B26E5" w:rsidRDefault="008B26E5" w:rsidP="00ED3E80">
      <w:pPr>
        <w:jc w:val="both"/>
      </w:pPr>
    </w:p>
    <w:p w:rsidR="00ED3E80" w:rsidRPr="008B26E5" w:rsidRDefault="00ED3E80" w:rsidP="00ED3E80">
      <w:pPr>
        <w:jc w:val="both"/>
      </w:pPr>
    </w:p>
    <w:p w:rsidR="00ED3E80" w:rsidRPr="008B26E5" w:rsidRDefault="00ED3E80" w:rsidP="00ED3E80">
      <w:pPr>
        <w:tabs>
          <w:tab w:val="left" w:pos="6150"/>
        </w:tabs>
        <w:ind w:firstLine="5400"/>
        <w:rPr>
          <w:bCs/>
        </w:rPr>
      </w:pPr>
      <w:r w:rsidRPr="008B26E5">
        <w:rPr>
          <w:bCs/>
        </w:rPr>
        <w:t xml:space="preserve">  OPĆINSKI NAČELNIK</w:t>
      </w:r>
    </w:p>
    <w:p w:rsidR="00ED3E80" w:rsidRPr="008B26E5" w:rsidRDefault="008B26E5" w:rsidP="00ED3E80">
      <w:pPr>
        <w:tabs>
          <w:tab w:val="left" w:pos="6150"/>
        </w:tabs>
        <w:ind w:firstLine="5400"/>
        <w:rPr>
          <w:bCs/>
        </w:rPr>
      </w:pPr>
      <w:r w:rsidRPr="008B26E5">
        <w:rPr>
          <w:bCs/>
        </w:rPr>
        <w:t xml:space="preserve">     </w:t>
      </w:r>
      <w:r w:rsidR="00ED3E80" w:rsidRPr="008B26E5">
        <w:rPr>
          <w:bCs/>
        </w:rPr>
        <w:t xml:space="preserve">     Marinko Žic</w:t>
      </w:r>
      <w:r w:rsidRPr="008B26E5">
        <w:rPr>
          <w:bCs/>
        </w:rPr>
        <w:t>,v.r.</w:t>
      </w:r>
    </w:p>
    <w:p w:rsidR="00CE6F51" w:rsidRPr="008B26E5" w:rsidRDefault="00CE6F51"/>
    <w:sectPr w:rsidR="00CE6F51" w:rsidRPr="008B26E5" w:rsidSect="008B26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CC08E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E80"/>
    <w:rsid w:val="00090068"/>
    <w:rsid w:val="000E3B3C"/>
    <w:rsid w:val="00254FDD"/>
    <w:rsid w:val="00617BE2"/>
    <w:rsid w:val="007302EF"/>
    <w:rsid w:val="008B26E5"/>
    <w:rsid w:val="00CE6F51"/>
    <w:rsid w:val="00DD0957"/>
    <w:rsid w:val="00E451AB"/>
    <w:rsid w:val="00ED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D3E80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E80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ED3E8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D3E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D3E80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3E80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ED3E80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ED3E80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D3E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title">
    <w:name w:val="ctitle"/>
    <w:basedOn w:val="DefaultParagraphFont"/>
    <w:rsid w:val="00ED3E80"/>
  </w:style>
  <w:style w:type="character" w:customStyle="1" w:styleId="apple-converted-space">
    <w:name w:val="apple-converted-space"/>
    <w:basedOn w:val="DefaultParagraphFont"/>
    <w:rsid w:val="00ED3E80"/>
  </w:style>
  <w:style w:type="character" w:styleId="Strong">
    <w:name w:val="Strong"/>
    <w:basedOn w:val="DefaultParagraphFont"/>
    <w:uiPriority w:val="22"/>
    <w:qFormat/>
    <w:rsid w:val="00ED3E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8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2017-07-18T13:05:00Z</cp:lastPrinted>
  <dcterms:created xsi:type="dcterms:W3CDTF">2017-07-18T22:14:00Z</dcterms:created>
  <dcterms:modified xsi:type="dcterms:W3CDTF">2017-07-18T22:14:00Z</dcterms:modified>
</cp:coreProperties>
</file>