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E0" w:rsidRDefault="002F20E0" w:rsidP="002F20E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2F20E0" w:rsidTr="002F20E0">
        <w:trPr>
          <w:cantSplit/>
          <w:trHeight w:val="767"/>
        </w:trPr>
        <w:tc>
          <w:tcPr>
            <w:tcW w:w="3855" w:type="dxa"/>
            <w:hideMark/>
          </w:tcPr>
          <w:p w:rsidR="002F20E0" w:rsidRDefault="002F20E0">
            <w:pPr>
              <w:pStyle w:val="Heading1"/>
              <w:spacing w:after="0" w:line="240" w:lineRule="auto"/>
              <w:jc w:val="center"/>
              <w:rPr>
                <w:rFonts w:ascii="Times New Roman" w:eastAsiaTheme="minorHAnsi" w:hAnsi="Times New Roman"/>
                <w:sz w:val="22"/>
              </w:rPr>
            </w:pPr>
            <w:r>
              <w:rPr>
                <w:rFonts w:ascii="Times New Roman" w:eastAsiaTheme="minorHAnsi" w:hAnsi="Times New Roman"/>
                <w:sz w:val="22"/>
              </w:rPr>
              <w:t>R E P U B L I K A   H R V A T S K A</w:t>
            </w:r>
          </w:p>
          <w:p w:rsidR="002F20E0" w:rsidRDefault="002F2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PRIMORSKO – GORANSKA ŽUPANIJA</w:t>
            </w:r>
          </w:p>
          <w:p w:rsidR="002F20E0" w:rsidRDefault="002F2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PUNAT</w:t>
            </w:r>
          </w:p>
        </w:tc>
      </w:tr>
      <w:tr w:rsidR="002F20E0" w:rsidTr="002F20E0">
        <w:trPr>
          <w:cantSplit/>
          <w:trHeight w:val="511"/>
        </w:trPr>
        <w:tc>
          <w:tcPr>
            <w:tcW w:w="3855" w:type="dxa"/>
          </w:tcPr>
          <w:p w:rsidR="002F20E0" w:rsidRDefault="002F20E0">
            <w:pPr>
              <w:pStyle w:val="Heading1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</w:rPr>
              <w:t>OPĆINSKI NAČELNIK</w:t>
            </w:r>
          </w:p>
          <w:p w:rsidR="002F20E0" w:rsidRDefault="002F20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20E0" w:rsidTr="002F20E0">
        <w:trPr>
          <w:cantSplit/>
          <w:trHeight w:val="256"/>
        </w:trPr>
        <w:tc>
          <w:tcPr>
            <w:tcW w:w="3855" w:type="dxa"/>
            <w:hideMark/>
          </w:tcPr>
          <w:p w:rsidR="002F20E0" w:rsidRDefault="002F20E0">
            <w:pPr>
              <w:pStyle w:val="Heading1"/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  <w:r>
              <w:rPr>
                <w:rFonts w:ascii="Times New Roman" w:eastAsiaTheme="minorHAnsi" w:hAnsi="Times New Roman"/>
                <w:sz w:val="22"/>
              </w:rPr>
              <w:t xml:space="preserve">KLASA: </w:t>
            </w:r>
            <w:r w:rsidR="009066B4">
              <w:rPr>
                <w:rFonts w:ascii="Times New Roman" w:eastAsiaTheme="minorHAnsi" w:hAnsi="Times New Roman"/>
                <w:sz w:val="22"/>
              </w:rPr>
              <w:t>610-02/16-01/7</w:t>
            </w:r>
          </w:p>
        </w:tc>
      </w:tr>
      <w:tr w:rsidR="002F20E0" w:rsidTr="002F20E0">
        <w:trPr>
          <w:cantSplit/>
          <w:trHeight w:val="256"/>
        </w:trPr>
        <w:tc>
          <w:tcPr>
            <w:tcW w:w="3855" w:type="dxa"/>
            <w:hideMark/>
          </w:tcPr>
          <w:p w:rsidR="002F20E0" w:rsidRDefault="002F20E0">
            <w:pPr>
              <w:pStyle w:val="Heading1"/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  <w:r>
              <w:rPr>
                <w:rFonts w:ascii="Times New Roman" w:eastAsiaTheme="minorHAnsi" w:hAnsi="Times New Roman"/>
                <w:sz w:val="22"/>
              </w:rPr>
              <w:t>URBROJ: 2142-02-02/1-16-1</w:t>
            </w:r>
          </w:p>
        </w:tc>
      </w:tr>
      <w:tr w:rsidR="002F20E0" w:rsidTr="002F20E0">
        <w:trPr>
          <w:cantSplit/>
          <w:trHeight w:val="256"/>
        </w:trPr>
        <w:tc>
          <w:tcPr>
            <w:tcW w:w="3855" w:type="dxa"/>
          </w:tcPr>
          <w:p w:rsidR="002F20E0" w:rsidRPr="002F20E0" w:rsidRDefault="002F20E0" w:rsidP="002F20E0">
            <w:pPr>
              <w:pStyle w:val="Heading1"/>
              <w:spacing w:after="0" w:line="240" w:lineRule="auto"/>
              <w:rPr>
                <w:rFonts w:ascii="Times New Roman" w:eastAsiaTheme="minorHAnsi" w:hAnsi="Times New Roman"/>
                <w:sz w:val="22"/>
              </w:rPr>
            </w:pPr>
            <w:r>
              <w:rPr>
                <w:rFonts w:ascii="Times New Roman" w:eastAsiaTheme="minorHAnsi" w:hAnsi="Times New Roman"/>
                <w:sz w:val="22"/>
              </w:rPr>
              <w:t>Punat, 30. prosinca 2016. godine</w:t>
            </w:r>
          </w:p>
        </w:tc>
      </w:tr>
    </w:tbl>
    <w:p w:rsidR="002F20E0" w:rsidRDefault="002F20E0" w:rsidP="002F20E0">
      <w:pPr>
        <w:spacing w:after="0" w:line="240" w:lineRule="auto"/>
        <w:rPr>
          <w:rFonts w:ascii="Times New Roman" w:hAnsi="Times New Roman" w:cs="Times New Roman"/>
          <w:i/>
        </w:rPr>
      </w:pP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  <w:i/>
        </w:rPr>
      </w:pP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  <w:i/>
        </w:rPr>
      </w:pP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  <w:i/>
        </w:rPr>
      </w:pP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  <w:i/>
        </w:rPr>
      </w:pP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  <w:i/>
        </w:rPr>
      </w:pP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  <w:i/>
        </w:rPr>
      </w:pP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  <w:i/>
        </w:rPr>
      </w:pP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  <w:i/>
        </w:rPr>
      </w:pP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  <w:i/>
        </w:rPr>
      </w:pPr>
    </w:p>
    <w:p w:rsidR="002F20E0" w:rsidRDefault="002F20E0" w:rsidP="002F20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F20E0" w:rsidRDefault="002F20E0" w:rsidP="002F20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F20E0" w:rsidRDefault="002F20E0" w:rsidP="002F20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51. Statuta Općine Punat („Službene novine Primorsko-goranske županije“ broj 25/09, 35/09 i 13/13) općinski načelnik raspisuje</w:t>
      </w:r>
    </w:p>
    <w:p w:rsidR="002F20E0" w:rsidRDefault="002F20E0" w:rsidP="002F2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0E0" w:rsidRDefault="002F20E0" w:rsidP="002F20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NATJEČAJ</w:t>
      </w:r>
    </w:p>
    <w:p w:rsidR="002F20E0" w:rsidRDefault="002F20E0" w:rsidP="002F20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 </w:t>
      </w:r>
      <w:r w:rsidR="00AA77DF">
        <w:rPr>
          <w:rFonts w:ascii="Times New Roman" w:hAnsi="Times New Roman" w:cs="Times New Roman"/>
          <w:b/>
          <w:sz w:val="26"/>
          <w:szCs w:val="26"/>
        </w:rPr>
        <w:t xml:space="preserve">pružanje ugostiteljskih usluga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77DF">
        <w:rPr>
          <w:rFonts w:ascii="Times New Roman" w:hAnsi="Times New Roman" w:cs="Times New Roman"/>
          <w:b/>
          <w:sz w:val="26"/>
          <w:szCs w:val="26"/>
        </w:rPr>
        <w:t>za vrijeme „Mesopusta“</w:t>
      </w:r>
    </w:p>
    <w:p w:rsidR="002F20E0" w:rsidRDefault="002F20E0" w:rsidP="002F2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0E0" w:rsidRDefault="002F20E0" w:rsidP="002F20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Prikupljaju se ponude za </w:t>
      </w:r>
      <w:r w:rsidR="00AA77DF">
        <w:rPr>
          <w:rFonts w:ascii="Times New Roman" w:hAnsi="Times New Roman" w:cs="Times New Roman"/>
        </w:rPr>
        <w:t>pružanje ugostiteljskih usluga u prostoru</w:t>
      </w:r>
      <w:r>
        <w:rPr>
          <w:rFonts w:ascii="Times New Roman" w:hAnsi="Times New Roman" w:cs="Times New Roman"/>
        </w:rPr>
        <w:t xml:space="preserve"> „Narodnog doma“ u Puntu, Novi put 2, za organizaciju fešti te drugih zabavnih događanja </w:t>
      </w:r>
      <w:r w:rsidR="00AA77DF">
        <w:rPr>
          <w:rFonts w:ascii="Times New Roman" w:hAnsi="Times New Roman" w:cs="Times New Roman"/>
        </w:rPr>
        <w:t>za vrijeme „Mesopusta“</w:t>
      </w:r>
      <w:r>
        <w:rPr>
          <w:rFonts w:ascii="Times New Roman" w:hAnsi="Times New Roman" w:cs="Times New Roman"/>
        </w:rPr>
        <w:t xml:space="preserve"> u razdoblju od 28. siječnja do zaključno </w:t>
      </w:r>
      <w:r w:rsidR="00AA77DF">
        <w:rPr>
          <w:rFonts w:ascii="Times New Roman" w:hAnsi="Times New Roman" w:cs="Times New Roman"/>
        </w:rPr>
        <w:t>s 28. veljače 2017. godine.</w:t>
      </w:r>
    </w:p>
    <w:p w:rsidR="002F20E0" w:rsidRDefault="002F20E0" w:rsidP="002F2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0E0" w:rsidRDefault="00AA77DF" w:rsidP="002F20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Početna</w:t>
      </w:r>
      <w:r w:rsidR="002F2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naknada za pružanje usluga iznosi </w:t>
      </w:r>
      <w:r w:rsidR="002F20E0">
        <w:rPr>
          <w:rFonts w:ascii="Times New Roman" w:hAnsi="Times New Roman" w:cs="Times New Roman"/>
          <w:u w:val="single"/>
        </w:rPr>
        <w:t xml:space="preserve"> 5.000,00 kuna</w:t>
      </w:r>
      <w:r w:rsidR="002F20E0">
        <w:rPr>
          <w:rFonts w:ascii="Times New Roman" w:hAnsi="Times New Roman" w:cs="Times New Roman"/>
        </w:rPr>
        <w:t>.</w:t>
      </w:r>
    </w:p>
    <w:p w:rsidR="002F20E0" w:rsidRDefault="002F20E0" w:rsidP="002F2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0E0" w:rsidRDefault="00AA77DF" w:rsidP="002F20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je uz plaćanje naknade</w:t>
      </w:r>
      <w:r w:rsidR="002F20E0">
        <w:rPr>
          <w:rFonts w:ascii="Times New Roman" w:hAnsi="Times New Roman" w:cs="Times New Roman"/>
        </w:rPr>
        <w:t xml:space="preserve"> dužan:</w:t>
      </w:r>
    </w:p>
    <w:p w:rsidR="002F20E0" w:rsidRDefault="002F20E0" w:rsidP="002F20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zajedno s udrugom Puntarske užance organizirati zabave te pružiti ugostiteljsku ponudu najmanje na dane 28. siječnja te 4., 11., 12., 18., 19., 25., 26., 27. i 28. veljače 2017. godine;</w:t>
      </w:r>
    </w:p>
    <w:p w:rsidR="002F20E0" w:rsidRDefault="002F20E0" w:rsidP="002F20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dane organiziranja fešti, koncerata te drugih zabavnih događanja osigurati jednog redara u skladu sa Zakonom o javnom okupljanju;</w:t>
      </w:r>
    </w:p>
    <w:p w:rsidR="002F20E0" w:rsidRDefault="002F20E0" w:rsidP="002F20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prostor dan </w:t>
      </w:r>
      <w:r w:rsidR="00AA77DF">
        <w:rPr>
          <w:rFonts w:ascii="Times New Roman" w:hAnsi="Times New Roman" w:cs="Times New Roman"/>
        </w:rPr>
        <w:t>na korištenje</w:t>
      </w:r>
      <w:r>
        <w:rPr>
          <w:rFonts w:ascii="Times New Roman" w:hAnsi="Times New Roman" w:cs="Times New Roman"/>
        </w:rPr>
        <w:t xml:space="preserve"> održavati urednim i čistim.</w:t>
      </w:r>
    </w:p>
    <w:p w:rsidR="002F20E0" w:rsidRDefault="002F20E0" w:rsidP="002F20E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20E0" w:rsidRPr="00AA77DF" w:rsidRDefault="00AA77DF" w:rsidP="002F2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7DF">
        <w:rPr>
          <w:rFonts w:ascii="Times New Roman" w:hAnsi="Times New Roman" w:cs="Times New Roman"/>
          <w:shd w:val="clear" w:color="auto" w:fill="FFFFFF"/>
        </w:rPr>
        <w:t xml:space="preserve">Ugostiteljske usluge </w:t>
      </w:r>
      <w:r>
        <w:rPr>
          <w:rFonts w:ascii="Times New Roman" w:hAnsi="Times New Roman" w:cs="Times New Roman"/>
          <w:shd w:val="clear" w:color="auto" w:fill="FFFFFF"/>
        </w:rPr>
        <w:t>hrana i piće</w:t>
      </w:r>
      <w:r w:rsidRPr="00AA77DF">
        <w:rPr>
          <w:rFonts w:ascii="Times New Roman" w:hAnsi="Times New Roman" w:cs="Times New Roman"/>
          <w:shd w:val="clear" w:color="auto" w:fill="FFFFFF"/>
        </w:rPr>
        <w:t xml:space="preserve"> pružaju se u skladu sa zakonskim propisima i propisanim standardima za obavljanje svoje djelatnosti.</w:t>
      </w:r>
    </w:p>
    <w:p w:rsidR="00AA77DF" w:rsidRDefault="00AA77DF" w:rsidP="002F2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0E0" w:rsidRDefault="002F20E0" w:rsidP="002F20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77DF">
        <w:rPr>
          <w:rFonts w:ascii="Times New Roman" w:hAnsi="Times New Roman" w:cs="Times New Roman"/>
        </w:rPr>
        <w:t>Pravo podnošenja ponuda imaju fizičke i pravne osobe registrirane za</w:t>
      </w:r>
      <w:r>
        <w:rPr>
          <w:rFonts w:ascii="Times New Roman" w:hAnsi="Times New Roman" w:cs="Times New Roman"/>
        </w:rPr>
        <w:t xml:space="preserve"> obavljanje djelatnosti ugostiteljstva.</w:t>
      </w:r>
    </w:p>
    <w:p w:rsidR="002F20E0" w:rsidRDefault="002F20E0" w:rsidP="002F2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0E0" w:rsidRPr="00AA77DF" w:rsidRDefault="002F20E0" w:rsidP="002F20E0">
      <w:pPr>
        <w:pStyle w:val="Tijeloteksta2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 xml:space="preserve">Ponuditelji mogu podnijeti ponudu pod uvjetom da s danom isteka roka za dostavu ponuda imaju podmirene sve obveze prema Općini Punat. </w:t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  <w:t xml:space="preserve">  </w:t>
      </w:r>
    </w:p>
    <w:p w:rsidR="002F20E0" w:rsidRDefault="002F20E0" w:rsidP="002F20E0">
      <w:pPr>
        <w:pStyle w:val="Tijeloteksta2"/>
        <w:rPr>
          <w:iCs/>
          <w:sz w:val="22"/>
          <w:szCs w:val="22"/>
        </w:rPr>
      </w:pPr>
      <w:r>
        <w:rPr>
          <w:iCs/>
          <w:sz w:val="22"/>
          <w:szCs w:val="22"/>
        </w:rPr>
        <w:t>Ponuda za sudjelovanje u natječaju mora sadržavati:</w:t>
      </w:r>
    </w:p>
    <w:p w:rsidR="002F20E0" w:rsidRDefault="002F20E0" w:rsidP="002F20E0">
      <w:pPr>
        <w:pStyle w:val="Tijeloteksta2"/>
        <w:numPr>
          <w:ilvl w:val="0"/>
          <w:numId w:val="2"/>
        </w:numPr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Naziv (ime i prezime) i adresu ponuditelja, OIB te telefonski broj odgovorne osobe ponuditelja;</w:t>
      </w:r>
    </w:p>
    <w:p w:rsidR="002F20E0" w:rsidRDefault="002F20E0" w:rsidP="002F20E0">
      <w:pPr>
        <w:pStyle w:val="Tijeloteksta2"/>
        <w:numPr>
          <w:ilvl w:val="0"/>
          <w:numId w:val="2"/>
        </w:numPr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Presliku rješenja o upisu u sudski registar ili obrtnice, iz kojih je vidljiva registracija za obavljanje djelatnosti ugostiteljstva;</w:t>
      </w:r>
    </w:p>
    <w:p w:rsidR="002F20E0" w:rsidRDefault="009066B4" w:rsidP="002F20E0">
      <w:pPr>
        <w:pStyle w:val="Tijeloteksta2"/>
        <w:numPr>
          <w:ilvl w:val="0"/>
          <w:numId w:val="2"/>
        </w:numPr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Visinu ponuđene naknade</w:t>
      </w:r>
    </w:p>
    <w:p w:rsidR="002F20E0" w:rsidRDefault="002F20E0" w:rsidP="002F20E0">
      <w:pPr>
        <w:pStyle w:val="Tijeloteksta2"/>
        <w:rPr>
          <w:sz w:val="22"/>
          <w:szCs w:val="22"/>
        </w:rPr>
      </w:pPr>
    </w:p>
    <w:p w:rsidR="009066B4" w:rsidRDefault="009066B4" w:rsidP="002F20E0">
      <w:pPr>
        <w:pStyle w:val="Tijeloteksta2"/>
        <w:rPr>
          <w:sz w:val="22"/>
          <w:szCs w:val="22"/>
        </w:rPr>
      </w:pPr>
    </w:p>
    <w:p w:rsidR="009066B4" w:rsidRDefault="009066B4" w:rsidP="002F20E0">
      <w:pPr>
        <w:pStyle w:val="Tijeloteksta2"/>
        <w:rPr>
          <w:sz w:val="22"/>
          <w:szCs w:val="22"/>
        </w:rPr>
      </w:pPr>
    </w:p>
    <w:p w:rsidR="002F20E0" w:rsidRDefault="002F20E0" w:rsidP="002F20E0">
      <w:pPr>
        <w:pStyle w:val="Tijeloteksta2"/>
        <w:rPr>
          <w:b w:val="0"/>
          <w:i w:val="0"/>
          <w:iCs/>
          <w:sz w:val="22"/>
          <w:szCs w:val="22"/>
        </w:rPr>
      </w:pPr>
      <w:r>
        <w:rPr>
          <w:sz w:val="22"/>
          <w:szCs w:val="22"/>
        </w:rPr>
        <w:lastRenderedPageBreak/>
        <w:t>Mjerila i način odabira najpovoljnije ponude:</w:t>
      </w:r>
    </w:p>
    <w:p w:rsidR="002F20E0" w:rsidRDefault="002F20E0" w:rsidP="002F20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Najpovoljnijom ponudom smatrat će se ponuda koja uz ispunjenje uvjeta iz Natječaja sadrži i </w:t>
      </w:r>
      <w:r w:rsidR="009066B4">
        <w:rPr>
          <w:rFonts w:ascii="Times New Roman" w:hAnsi="Times New Roman" w:cs="Times New Roman"/>
        </w:rPr>
        <w:t>najviši iznos ponuđene naknade</w:t>
      </w:r>
      <w:r>
        <w:rPr>
          <w:rFonts w:ascii="Times New Roman" w:hAnsi="Times New Roman" w:cs="Times New Roman"/>
        </w:rPr>
        <w:t>. U slučaju da dva ili više ponuditelja dostave identične ponude organizirat će se usmeno nadmetanje o čemu će ponuditelji dobiti pisani poziv o vremenu i mjestu njenog održavanja.</w:t>
      </w:r>
    </w:p>
    <w:p w:rsidR="002F20E0" w:rsidRDefault="002F20E0" w:rsidP="002F20E0">
      <w:pPr>
        <w:pStyle w:val="Tijeloteksta2"/>
        <w:ind w:firstLine="708"/>
        <w:rPr>
          <w:b w:val="0"/>
          <w:i w:val="0"/>
          <w:iCs/>
          <w:sz w:val="22"/>
          <w:szCs w:val="22"/>
        </w:rPr>
      </w:pPr>
    </w:p>
    <w:p w:rsidR="002F20E0" w:rsidRDefault="002F20E0" w:rsidP="002F20E0">
      <w:pPr>
        <w:pStyle w:val="Tijeloteksta2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sz w:val="22"/>
          <w:szCs w:val="22"/>
        </w:rPr>
        <w:t>Najpovoljniji ponuditelj duža</w:t>
      </w:r>
      <w:r w:rsidR="009066B4">
        <w:rPr>
          <w:b w:val="0"/>
          <w:i w:val="0"/>
          <w:sz w:val="22"/>
          <w:szCs w:val="22"/>
        </w:rPr>
        <w:t xml:space="preserve">n je zaključiti Ugovor o korištenju </w:t>
      </w:r>
      <w:r>
        <w:rPr>
          <w:b w:val="0"/>
          <w:i w:val="0"/>
          <w:sz w:val="22"/>
          <w:szCs w:val="22"/>
        </w:rPr>
        <w:t>najkasnije do 17. siječnja 2017. godine, u protivnom Ugovor će se sklopiti s prvim sljedećim najpovoljnijim ponuditeljem uz uvjete iz ovog Natječaja.</w:t>
      </w:r>
      <w:r>
        <w:rPr>
          <w:b w:val="0"/>
          <w:i w:val="0"/>
          <w:iCs/>
          <w:sz w:val="22"/>
          <w:szCs w:val="22"/>
        </w:rPr>
        <w:t xml:space="preserve"> </w:t>
      </w:r>
    </w:p>
    <w:p w:rsidR="002F20E0" w:rsidRDefault="002F20E0" w:rsidP="002F20E0">
      <w:pPr>
        <w:pStyle w:val="Tijeloteksta2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 xml:space="preserve">Iznos </w:t>
      </w:r>
      <w:r w:rsidR="009066B4">
        <w:rPr>
          <w:b w:val="0"/>
          <w:i w:val="0"/>
          <w:iCs/>
          <w:sz w:val="22"/>
          <w:szCs w:val="22"/>
        </w:rPr>
        <w:t>naknade</w:t>
      </w:r>
      <w:r>
        <w:rPr>
          <w:b w:val="0"/>
          <w:i w:val="0"/>
          <w:iCs/>
          <w:sz w:val="22"/>
          <w:szCs w:val="22"/>
        </w:rPr>
        <w:t xml:space="preserve"> plaća se jednokratno prilikom sklapanja ugovora.</w:t>
      </w:r>
    </w:p>
    <w:p w:rsidR="002F20E0" w:rsidRDefault="002F20E0" w:rsidP="002F20E0">
      <w:pPr>
        <w:pStyle w:val="Tijeloteksta2"/>
        <w:rPr>
          <w:rStyle w:val="ctitle"/>
        </w:rPr>
      </w:pPr>
    </w:p>
    <w:p w:rsidR="002F20E0" w:rsidRDefault="002F20E0" w:rsidP="002F20E0">
      <w:pPr>
        <w:jc w:val="both"/>
        <w:rPr>
          <w:rStyle w:val="ctitle"/>
          <w:rFonts w:ascii="Times New Roman" w:hAnsi="Times New Roman" w:cs="Times New Roman"/>
        </w:rPr>
      </w:pPr>
      <w:r>
        <w:rPr>
          <w:rStyle w:val="ctitle"/>
          <w:rFonts w:ascii="Times New Roman" w:hAnsi="Times New Roman" w:cs="Times New Roman"/>
        </w:rPr>
        <w:t>Ponude se dostavljaju u zatvorenoj omotnici s naznakom:</w:t>
      </w:r>
    </w:p>
    <w:p w:rsidR="002F20E0" w:rsidRDefault="002F20E0" w:rsidP="002F20E0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i/>
        </w:rPr>
        <w:t>NE OTVARATI – ZA NATJEČAJ</w:t>
      </w:r>
      <w:r>
        <w:rPr>
          <w:rFonts w:ascii="Times New Roman" w:hAnsi="Times New Roman" w:cs="Times New Roman"/>
          <w:b/>
        </w:rPr>
        <w:t>“</w:t>
      </w: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F20E0" w:rsidRDefault="002F20E0" w:rsidP="002F20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adresu:</w:t>
      </w:r>
    </w:p>
    <w:p w:rsidR="002F20E0" w:rsidRDefault="002F20E0" w:rsidP="002F2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OPĆINA PUNAT</w:t>
      </w:r>
    </w:p>
    <w:p w:rsidR="002F20E0" w:rsidRDefault="002F20E0" w:rsidP="002F2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Povjerenstvo za provedbu javnog natječaja</w:t>
      </w:r>
    </w:p>
    <w:p w:rsidR="002F20E0" w:rsidRDefault="002F20E0" w:rsidP="002F2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Novi put 2</w:t>
      </w:r>
    </w:p>
    <w:p w:rsidR="002F20E0" w:rsidRDefault="002F20E0" w:rsidP="002F2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51521 Punat</w:t>
      </w: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</w:rPr>
      </w:pPr>
    </w:p>
    <w:p w:rsidR="002F20E0" w:rsidRDefault="002F20E0" w:rsidP="002F20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se predaju neposredno na urudžbeni zapisnik ili putem pošte preporučenom pošiljkom, a rok za dostavu ponuda je </w:t>
      </w:r>
      <w:r>
        <w:rPr>
          <w:rFonts w:ascii="Times New Roman" w:hAnsi="Times New Roman" w:cs="Times New Roman"/>
          <w:b/>
        </w:rPr>
        <w:t xml:space="preserve">12 dana od dana objave natječaja </w:t>
      </w:r>
      <w:r>
        <w:rPr>
          <w:rFonts w:ascii="Times New Roman" w:hAnsi="Times New Roman" w:cs="Times New Roman"/>
        </w:rPr>
        <w:t>na službenoj web stranici Općine Punat (</w:t>
      </w:r>
      <w:hyperlink r:id="rId6" w:history="1">
        <w:r>
          <w:rPr>
            <w:rStyle w:val="Hyperlink"/>
            <w:rFonts w:ascii="Times New Roman" w:hAnsi="Times New Roman"/>
          </w:rPr>
          <w:t>www.punat.hr</w:t>
        </w:r>
      </w:hyperlink>
      <w:r>
        <w:rPr>
          <w:rFonts w:ascii="Times New Roman" w:hAnsi="Times New Roman" w:cs="Times New Roman"/>
        </w:rPr>
        <w:t xml:space="preserve">) i na oglasnim pločama do 15,00 sati neovisno o načinu dostave. </w:t>
      </w:r>
    </w:p>
    <w:p w:rsidR="002F20E0" w:rsidRDefault="002F20E0" w:rsidP="002F20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0E0" w:rsidRDefault="002F20E0" w:rsidP="002F20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koje pristignu </w:t>
      </w:r>
      <w:r>
        <w:rPr>
          <w:rFonts w:ascii="Times New Roman" w:hAnsi="Times New Roman" w:cs="Times New Roman"/>
          <w:i/>
        </w:rPr>
        <w:t>11. siječnja 2017. godine nakon 15,00 sati</w:t>
      </w:r>
      <w:r>
        <w:rPr>
          <w:rFonts w:ascii="Times New Roman" w:hAnsi="Times New Roman" w:cs="Times New Roman"/>
        </w:rPr>
        <w:t xml:space="preserve"> </w:t>
      </w:r>
      <w:r w:rsidR="007E1DB9">
        <w:rPr>
          <w:rFonts w:ascii="Times New Roman" w:hAnsi="Times New Roman" w:cs="Times New Roman"/>
        </w:rPr>
        <w:t xml:space="preserve">bez obzira na način dostave </w:t>
      </w:r>
      <w:r>
        <w:rPr>
          <w:rFonts w:ascii="Times New Roman" w:hAnsi="Times New Roman" w:cs="Times New Roman"/>
        </w:rPr>
        <w:t>smatraju se zakašnjelima.</w:t>
      </w: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</w:rPr>
      </w:pPr>
    </w:p>
    <w:p w:rsidR="002F20E0" w:rsidRDefault="002F20E0" w:rsidP="002F20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Zakašnjele i nepotpune ponude neće se razmatrati. Nepotpuna ponuda je ona koja ne sadrži sve priloge koji se traže po Natječaju.</w:t>
      </w: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</w:rPr>
      </w:pPr>
    </w:p>
    <w:p w:rsidR="002F20E0" w:rsidRDefault="002F20E0" w:rsidP="002F20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Izbor ponuda obavit će se bez javnog otvaranja ponuda o čemu će svi ponuditelji biti obaviješteni najkasnije do 13. siječnja 2017. godine.</w:t>
      </w: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</w:rPr>
      </w:pPr>
    </w:p>
    <w:p w:rsidR="002F20E0" w:rsidRDefault="002F20E0" w:rsidP="002F20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dodatne informacije mogu se dobiti u Općini Punat ili na broj telefona 051/854-140.</w:t>
      </w:r>
    </w:p>
    <w:p w:rsidR="002F20E0" w:rsidRDefault="002F20E0" w:rsidP="002F20E0">
      <w:pPr>
        <w:spacing w:after="0" w:line="240" w:lineRule="auto"/>
        <w:rPr>
          <w:rFonts w:ascii="Times New Roman" w:hAnsi="Times New Roman" w:cs="Times New Roman"/>
        </w:rPr>
      </w:pPr>
    </w:p>
    <w:p w:rsidR="002F20E0" w:rsidRDefault="002F20E0" w:rsidP="002F20E0">
      <w:pPr>
        <w:rPr>
          <w:rFonts w:ascii="Times New Roman" w:hAnsi="Times New Roman" w:cs="Times New Roman"/>
        </w:rPr>
      </w:pPr>
    </w:p>
    <w:p w:rsidR="007E1DB9" w:rsidRDefault="002F20E0" w:rsidP="002F20E0">
      <w:pPr>
        <w:spacing w:after="0" w:line="240" w:lineRule="auto"/>
        <w:ind w:left="595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95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OPĆINSKI NAČELNIK</w:t>
      </w:r>
    </w:p>
    <w:p w:rsidR="002F20E0" w:rsidRDefault="007E1DB9" w:rsidP="002F20E0">
      <w:pPr>
        <w:spacing w:after="0" w:line="240" w:lineRule="auto"/>
        <w:ind w:left="595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Marinko Žic</w:t>
      </w:r>
      <w:r w:rsidR="00095491">
        <w:rPr>
          <w:rFonts w:ascii="Times New Roman" w:hAnsi="Times New Roman" w:cs="Times New Roman"/>
        </w:rPr>
        <w:t>, v.r.</w:t>
      </w:r>
    </w:p>
    <w:p w:rsidR="002F20E0" w:rsidRDefault="002F20E0" w:rsidP="002F20E0"/>
    <w:p w:rsidR="002F20E0" w:rsidRDefault="002F20E0" w:rsidP="002F20E0"/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37D47BF0"/>
    <w:multiLevelType w:val="hybridMultilevel"/>
    <w:tmpl w:val="6636C39E"/>
    <w:lvl w:ilvl="0" w:tplc="3572D8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A3EF7"/>
    <w:multiLevelType w:val="hybridMultilevel"/>
    <w:tmpl w:val="F454DCCC"/>
    <w:lvl w:ilvl="0" w:tplc="A09AD7E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0E0"/>
    <w:rsid w:val="00095491"/>
    <w:rsid w:val="002F20E0"/>
    <w:rsid w:val="00316419"/>
    <w:rsid w:val="003E2CE8"/>
    <w:rsid w:val="005F4F07"/>
    <w:rsid w:val="007E1DB9"/>
    <w:rsid w:val="008B64C3"/>
    <w:rsid w:val="009066B4"/>
    <w:rsid w:val="00AA77DF"/>
    <w:rsid w:val="00B14BDB"/>
    <w:rsid w:val="00CE6F51"/>
    <w:rsid w:val="00F5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E0"/>
  </w:style>
  <w:style w:type="paragraph" w:styleId="Heading1">
    <w:name w:val="heading 1"/>
    <w:basedOn w:val="Normal"/>
    <w:next w:val="Normal"/>
    <w:link w:val="Heading1Char"/>
    <w:qFormat/>
    <w:rsid w:val="002F20E0"/>
    <w:pPr>
      <w:keepNext/>
      <w:outlineLvl w:val="0"/>
    </w:pPr>
    <w:rPr>
      <w:rFonts w:eastAsia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0E0"/>
    <w:rPr>
      <w:rFonts w:eastAsia="Times New Roman" w:cs="Times New Roman"/>
      <w:sz w:val="28"/>
    </w:rPr>
  </w:style>
  <w:style w:type="character" w:styleId="Hyperlink">
    <w:name w:val="Hyperlink"/>
    <w:uiPriority w:val="99"/>
    <w:semiHidden/>
    <w:unhideWhenUsed/>
    <w:rsid w:val="002F20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0E0"/>
    <w:pPr>
      <w:ind w:left="720"/>
      <w:contextualSpacing/>
    </w:pPr>
  </w:style>
  <w:style w:type="paragraph" w:customStyle="1" w:styleId="Tijeloteksta2">
    <w:name w:val="Tijelo teksta 2"/>
    <w:basedOn w:val="Normal"/>
    <w:rsid w:val="002F20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ctitle">
    <w:name w:val="ctitle"/>
    <w:basedOn w:val="DefaultParagraphFont"/>
    <w:rsid w:val="002F20E0"/>
  </w:style>
  <w:style w:type="paragraph" w:styleId="BalloonText">
    <w:name w:val="Balloon Text"/>
    <w:basedOn w:val="Normal"/>
    <w:link w:val="BalloonTextChar"/>
    <w:uiPriority w:val="99"/>
    <w:semiHidden/>
    <w:unhideWhenUsed/>
    <w:rsid w:val="002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Home</cp:lastModifiedBy>
  <cp:revision>2</cp:revision>
  <cp:lastPrinted>2016-12-30T08:29:00Z</cp:lastPrinted>
  <dcterms:created xsi:type="dcterms:W3CDTF">2016-12-30T19:15:00Z</dcterms:created>
  <dcterms:modified xsi:type="dcterms:W3CDTF">2016-12-30T19:15:00Z</dcterms:modified>
</cp:coreProperties>
</file>