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3" w:rsidRPr="00F52223" w:rsidRDefault="00F52223" w:rsidP="00F5222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61C34" w:rsidRPr="00CB76A4" w:rsidRDefault="00B742A0" w:rsidP="001818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Na temelju članka</w:t>
      </w:r>
      <w:r w:rsidR="00D05C4D">
        <w:rPr>
          <w:rFonts w:ascii="Times New Roman" w:hAnsi="Times New Roman" w:cs="Times New Roman"/>
          <w:sz w:val="24"/>
          <w:szCs w:val="24"/>
        </w:rPr>
        <w:t xml:space="preserve"> 64.</w:t>
      </w:r>
      <w:r w:rsidR="00BD483B">
        <w:rPr>
          <w:rFonts w:ascii="Times New Roman" w:hAnsi="Times New Roman" w:cs="Times New Roman"/>
          <w:sz w:val="24"/>
          <w:szCs w:val="24"/>
        </w:rPr>
        <w:t xml:space="preserve"> </w:t>
      </w:r>
      <w:r w:rsidR="00D05C4D">
        <w:rPr>
          <w:rFonts w:ascii="Times New Roman" w:hAnsi="Times New Roman" w:cs="Times New Roman"/>
          <w:sz w:val="24"/>
          <w:szCs w:val="24"/>
        </w:rPr>
        <w:t>stavka 3. Zakona o zašti</w:t>
      </w:r>
      <w:r w:rsidR="00BD483B">
        <w:rPr>
          <w:rFonts w:ascii="Times New Roman" w:hAnsi="Times New Roman" w:cs="Times New Roman"/>
          <w:sz w:val="24"/>
          <w:szCs w:val="24"/>
        </w:rPr>
        <w:t>ti okoliša („Narodne novine</w:t>
      </w:r>
      <w:r w:rsidR="00DB1E85">
        <w:rPr>
          <w:rFonts w:ascii="Times New Roman" w:hAnsi="Times New Roman" w:cs="Times New Roman"/>
          <w:sz w:val="24"/>
          <w:szCs w:val="24"/>
        </w:rPr>
        <w:t>“ br.</w:t>
      </w:r>
      <w:r w:rsidR="00BD483B">
        <w:rPr>
          <w:rFonts w:ascii="Times New Roman" w:hAnsi="Times New Roman" w:cs="Times New Roman"/>
          <w:sz w:val="24"/>
          <w:szCs w:val="24"/>
        </w:rPr>
        <w:t xml:space="preserve"> 80/</w:t>
      </w:r>
      <w:r w:rsidR="00D05C4D">
        <w:rPr>
          <w:rFonts w:ascii="Times New Roman" w:hAnsi="Times New Roman" w:cs="Times New Roman"/>
          <w:sz w:val="24"/>
          <w:szCs w:val="24"/>
        </w:rPr>
        <w:t>13, 153/</w:t>
      </w:r>
      <w:r w:rsidR="00BD483B">
        <w:rPr>
          <w:rFonts w:ascii="Times New Roman" w:hAnsi="Times New Roman" w:cs="Times New Roman"/>
          <w:sz w:val="24"/>
          <w:szCs w:val="24"/>
        </w:rPr>
        <w:t>13, 78/15 i 12/18), članka</w:t>
      </w:r>
      <w:r w:rsidRPr="00CB76A4">
        <w:rPr>
          <w:rFonts w:ascii="Times New Roman" w:hAnsi="Times New Roman" w:cs="Times New Roman"/>
          <w:sz w:val="24"/>
          <w:szCs w:val="24"/>
        </w:rPr>
        <w:t xml:space="preserve"> 5. </w:t>
      </w:r>
      <w:r w:rsidR="00CB76A4">
        <w:rPr>
          <w:rFonts w:ascii="Times New Roman" w:hAnsi="Times New Roman" w:cs="Times New Roman"/>
          <w:sz w:val="24"/>
          <w:szCs w:val="24"/>
        </w:rPr>
        <w:t>s</w:t>
      </w:r>
      <w:r w:rsidRPr="00CB76A4">
        <w:rPr>
          <w:rFonts w:ascii="Times New Roman" w:hAnsi="Times New Roman" w:cs="Times New Roman"/>
          <w:sz w:val="24"/>
          <w:szCs w:val="24"/>
        </w:rPr>
        <w:t xml:space="preserve">tavka 4. </w:t>
      </w:r>
      <w:r w:rsidR="006C56D3">
        <w:rPr>
          <w:rFonts w:ascii="Times New Roman" w:hAnsi="Times New Roman" w:cs="Times New Roman"/>
          <w:sz w:val="24"/>
          <w:szCs w:val="24"/>
        </w:rPr>
        <w:t xml:space="preserve">i članka 29. </w:t>
      </w:r>
      <w:r w:rsidRPr="00CB76A4">
        <w:rPr>
          <w:rFonts w:ascii="Times New Roman" w:hAnsi="Times New Roman" w:cs="Times New Roman"/>
          <w:sz w:val="24"/>
          <w:szCs w:val="24"/>
        </w:rPr>
        <w:t>Uredbe o strateškoj procjeni utjecaja strategije</w:t>
      </w:r>
      <w:r w:rsidR="0095652F">
        <w:rPr>
          <w:rFonts w:ascii="Times New Roman" w:hAnsi="Times New Roman" w:cs="Times New Roman"/>
          <w:sz w:val="24"/>
          <w:szCs w:val="24"/>
        </w:rPr>
        <w:t xml:space="preserve">, plana i programa na okoliš </w:t>
      </w:r>
      <w:r w:rsidR="0095652F">
        <w:rPr>
          <w:rFonts w:ascii="Times New Roman" w:hAnsi="Times New Roman" w:cs="Times New Roman"/>
        </w:rPr>
        <w:t xml:space="preserve">(„Narodne novine“ br. </w:t>
      </w:r>
      <w:r w:rsidRPr="00CB76A4">
        <w:rPr>
          <w:rFonts w:ascii="Times New Roman" w:hAnsi="Times New Roman" w:cs="Times New Roman"/>
          <w:sz w:val="24"/>
          <w:szCs w:val="24"/>
        </w:rPr>
        <w:t xml:space="preserve"> 3/17) i članka 51. Statuta Općine Punat (</w:t>
      </w:r>
      <w:r w:rsidR="0095652F">
        <w:rPr>
          <w:rFonts w:ascii="Times New Roman" w:hAnsi="Times New Roman" w:cs="Times New Roman"/>
          <w:sz w:val="24"/>
          <w:szCs w:val="24"/>
        </w:rPr>
        <w:t>„Službene novine Primorsko-goranske županije“</w:t>
      </w:r>
      <w:r w:rsidRPr="00CB76A4">
        <w:rPr>
          <w:rFonts w:ascii="Times New Roman" w:hAnsi="Times New Roman" w:cs="Times New Roman"/>
          <w:sz w:val="24"/>
          <w:szCs w:val="24"/>
        </w:rPr>
        <w:t xml:space="preserve"> br. 25/09, 35/09 i 13/13), načelnik Općine Punat, dana </w:t>
      </w:r>
      <w:r w:rsidR="0018184C">
        <w:rPr>
          <w:rFonts w:ascii="Times New Roman" w:hAnsi="Times New Roman" w:cs="Times New Roman"/>
          <w:sz w:val="24"/>
          <w:szCs w:val="24"/>
        </w:rPr>
        <w:t>20.</w:t>
      </w:r>
      <w:r w:rsidRPr="00CB76A4">
        <w:rPr>
          <w:rFonts w:ascii="Times New Roman" w:hAnsi="Times New Roman" w:cs="Times New Roman"/>
          <w:sz w:val="24"/>
          <w:szCs w:val="24"/>
        </w:rPr>
        <w:t xml:space="preserve"> ožujka 2018. </w:t>
      </w:r>
      <w:r w:rsidR="00F61918">
        <w:rPr>
          <w:rFonts w:ascii="Times New Roman" w:hAnsi="Times New Roman" w:cs="Times New Roman"/>
          <w:sz w:val="24"/>
          <w:szCs w:val="24"/>
        </w:rPr>
        <w:t>g</w:t>
      </w:r>
      <w:r w:rsidRPr="00CB76A4">
        <w:rPr>
          <w:rFonts w:ascii="Times New Roman" w:hAnsi="Times New Roman" w:cs="Times New Roman"/>
          <w:sz w:val="24"/>
          <w:szCs w:val="24"/>
        </w:rPr>
        <w:t>odine donosi</w:t>
      </w:r>
    </w:p>
    <w:p w:rsidR="00B742A0" w:rsidRPr="00CB76A4" w:rsidRDefault="00B742A0" w:rsidP="00B74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2A0" w:rsidRPr="00CB76A4" w:rsidRDefault="00B742A0" w:rsidP="00B742A0">
      <w:pPr>
        <w:rPr>
          <w:rFonts w:ascii="Times New Roman" w:hAnsi="Times New Roman" w:cs="Times New Roman"/>
          <w:b/>
          <w:sz w:val="24"/>
          <w:szCs w:val="24"/>
        </w:rPr>
      </w:pPr>
      <w:r w:rsidRPr="00CB76A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742A0" w:rsidRPr="00CB76A4" w:rsidRDefault="00B742A0" w:rsidP="00B742A0">
      <w:pPr>
        <w:rPr>
          <w:rFonts w:ascii="Times New Roman" w:hAnsi="Times New Roman" w:cs="Times New Roman"/>
          <w:b/>
          <w:sz w:val="24"/>
          <w:szCs w:val="24"/>
        </w:rPr>
      </w:pPr>
      <w:r w:rsidRPr="00CB76A4">
        <w:rPr>
          <w:rFonts w:ascii="Times New Roman" w:hAnsi="Times New Roman" w:cs="Times New Roman"/>
          <w:b/>
          <w:sz w:val="24"/>
          <w:szCs w:val="24"/>
        </w:rPr>
        <w:t>o započinjenju postupka ocjene o potrebi strateške procjene utjecaja na okoliš</w:t>
      </w:r>
    </w:p>
    <w:p w:rsidR="00B742A0" w:rsidRPr="00CB76A4" w:rsidRDefault="00B742A0" w:rsidP="00B742A0">
      <w:pPr>
        <w:rPr>
          <w:rFonts w:ascii="Times New Roman" w:hAnsi="Times New Roman" w:cs="Times New Roman"/>
          <w:b/>
          <w:sz w:val="24"/>
          <w:szCs w:val="24"/>
        </w:rPr>
      </w:pPr>
      <w:r w:rsidRPr="00CB76A4">
        <w:rPr>
          <w:rFonts w:ascii="Times New Roman" w:hAnsi="Times New Roman" w:cs="Times New Roman"/>
          <w:b/>
          <w:sz w:val="24"/>
          <w:szCs w:val="24"/>
        </w:rPr>
        <w:t>III. izmjene i dopune Prostornog plana uređenja Općine Punat</w:t>
      </w:r>
    </w:p>
    <w:p w:rsidR="00B742A0" w:rsidRPr="00CB76A4" w:rsidRDefault="00B742A0" w:rsidP="00B742A0">
      <w:pPr>
        <w:rPr>
          <w:rFonts w:ascii="Times New Roman" w:hAnsi="Times New Roman" w:cs="Times New Roman"/>
          <w:sz w:val="24"/>
          <w:szCs w:val="24"/>
        </w:rPr>
      </w:pPr>
    </w:p>
    <w:p w:rsidR="00B742A0" w:rsidRPr="00CB76A4" w:rsidRDefault="00B742A0" w:rsidP="00B742A0">
      <w:pPr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I.</w:t>
      </w:r>
    </w:p>
    <w:p w:rsidR="00B742A0" w:rsidRPr="00CB76A4" w:rsidRDefault="00B742A0" w:rsidP="0018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Izrada</w:t>
      </w:r>
      <w:r w:rsidR="001134A6">
        <w:rPr>
          <w:rFonts w:ascii="Times New Roman" w:hAnsi="Times New Roman" w:cs="Times New Roman"/>
          <w:sz w:val="24"/>
          <w:szCs w:val="24"/>
        </w:rPr>
        <w:t xml:space="preserve"> </w:t>
      </w:r>
      <w:r w:rsidRPr="00CB76A4">
        <w:rPr>
          <w:rFonts w:ascii="Times New Roman" w:hAnsi="Times New Roman" w:cs="Times New Roman"/>
          <w:sz w:val="24"/>
          <w:szCs w:val="24"/>
        </w:rPr>
        <w:t xml:space="preserve"> III. izmjena i dopuna Prostornog plana uređenja Općine Punat (u daljnjem tekstu: Plan) započela je donošenjem</w:t>
      </w:r>
      <w:r w:rsidR="004E7170" w:rsidRPr="00CB76A4">
        <w:rPr>
          <w:rFonts w:ascii="Times New Roman" w:hAnsi="Times New Roman" w:cs="Times New Roman"/>
          <w:sz w:val="24"/>
          <w:szCs w:val="24"/>
        </w:rPr>
        <w:t xml:space="preserve"> Odluke o izradi Plana na 20. </w:t>
      </w:r>
      <w:r w:rsidR="001134A6">
        <w:rPr>
          <w:rFonts w:ascii="Times New Roman" w:hAnsi="Times New Roman" w:cs="Times New Roman"/>
          <w:sz w:val="24"/>
          <w:szCs w:val="24"/>
        </w:rPr>
        <w:t>s</w:t>
      </w:r>
      <w:r w:rsidR="004E7170" w:rsidRPr="00CB76A4">
        <w:rPr>
          <w:rFonts w:ascii="Times New Roman" w:hAnsi="Times New Roman" w:cs="Times New Roman"/>
          <w:sz w:val="24"/>
          <w:szCs w:val="24"/>
        </w:rPr>
        <w:t xml:space="preserve">jednici održanoj dana 18. </w:t>
      </w:r>
      <w:r w:rsidR="001134A6">
        <w:rPr>
          <w:rFonts w:ascii="Times New Roman" w:hAnsi="Times New Roman" w:cs="Times New Roman"/>
          <w:sz w:val="24"/>
          <w:szCs w:val="24"/>
        </w:rPr>
        <w:t>p</w:t>
      </w:r>
      <w:r w:rsidR="004E7170" w:rsidRPr="00CB76A4">
        <w:rPr>
          <w:rFonts w:ascii="Times New Roman" w:hAnsi="Times New Roman" w:cs="Times New Roman"/>
          <w:sz w:val="24"/>
          <w:szCs w:val="24"/>
        </w:rPr>
        <w:t xml:space="preserve">rosinca 2015. </w:t>
      </w:r>
      <w:r w:rsidR="001134A6">
        <w:rPr>
          <w:rFonts w:ascii="Times New Roman" w:hAnsi="Times New Roman" w:cs="Times New Roman"/>
          <w:sz w:val="24"/>
          <w:szCs w:val="24"/>
        </w:rPr>
        <w:t>g</w:t>
      </w:r>
      <w:r w:rsidR="004E7170" w:rsidRPr="00CB76A4">
        <w:rPr>
          <w:rFonts w:ascii="Times New Roman" w:hAnsi="Times New Roman" w:cs="Times New Roman"/>
          <w:sz w:val="24"/>
          <w:szCs w:val="24"/>
        </w:rPr>
        <w:t>odine.</w:t>
      </w:r>
    </w:p>
    <w:p w:rsidR="004E7170" w:rsidRPr="00CB76A4" w:rsidRDefault="004E7170" w:rsidP="0018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Donošenjem ove Odluke započinje postupak ocjene o potrebi strateške procjene utjecaja Plana na okoliš.</w:t>
      </w:r>
    </w:p>
    <w:p w:rsidR="004E7170" w:rsidRPr="00CB76A4" w:rsidRDefault="004E7170" w:rsidP="0018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Postupak ocjene o potrebi strateške procjene provodi se u suradnji sa Upravnim odjelom za prostorno uređene, graditeljstvo i zaštitu okoliša Primorsko-goranske županije.</w:t>
      </w:r>
    </w:p>
    <w:p w:rsidR="004E7170" w:rsidRPr="00CB76A4" w:rsidRDefault="004E7170" w:rsidP="00B74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170" w:rsidRPr="00CB76A4" w:rsidRDefault="004E7170" w:rsidP="004E7170">
      <w:pPr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II.</w:t>
      </w:r>
    </w:p>
    <w:p w:rsidR="004E7170" w:rsidRPr="00CB76A4" w:rsidRDefault="004E7170" w:rsidP="0018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Nositelj izrade Plana i tijelo nadležno za provođenje postupka ocjene o potrebi strateške procjene je Jedinstveni upravni odjel Općine Punat ( u daljnjem tekstu: Nositelj izrade). Stručni izrađivač Plana je</w:t>
      </w:r>
      <w:r w:rsidR="00E47E22" w:rsidRPr="00CB76A4">
        <w:rPr>
          <w:rFonts w:ascii="Times New Roman" w:hAnsi="Times New Roman" w:cs="Times New Roman"/>
          <w:sz w:val="24"/>
          <w:szCs w:val="24"/>
        </w:rPr>
        <w:t xml:space="preserve"> „Plan 21“ d.o.o. Rijeka.</w:t>
      </w:r>
    </w:p>
    <w:p w:rsidR="00E47E22" w:rsidRPr="00CB76A4" w:rsidRDefault="00E47E22" w:rsidP="004E7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E22" w:rsidRPr="00CB76A4" w:rsidRDefault="00E47E22" w:rsidP="00E47E22">
      <w:pPr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III.</w:t>
      </w:r>
    </w:p>
    <w:p w:rsidR="00E47E22" w:rsidRPr="00CB76A4" w:rsidRDefault="00E47E22" w:rsidP="00E47E22">
      <w:pPr>
        <w:jc w:val="left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Razlozi za izradu Plana su slijedeći:</w:t>
      </w:r>
    </w:p>
    <w:p w:rsidR="00F07DB1" w:rsidRPr="00F07DB1" w:rsidRDefault="00F07DB1" w:rsidP="00F07DB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07DB1">
        <w:rPr>
          <w:rFonts w:ascii="Times New Roman" w:hAnsi="Times New Roman" w:cs="Times New Roman"/>
          <w:sz w:val="24"/>
          <w:szCs w:val="24"/>
        </w:rPr>
        <w:t>Prostorni plan uređenja Općine Punat (»Službene novine PGŽ« 09/08) donesen je na sjednici Općinskog vijeća Općine Punat održanoj 19. ožujka 2008. Uslijedila je Odluka o izmjenama Odluke o donošenju Prostornog plana uređenja Općine Punat (»Službene novine PGŽ« 30/10/09). te Odluka o ciljanim izmjenama i dopunama Odluke o donošenju Prostornog plana uređenja Općine Punat (»Službene novine PGŽ« 14/15).</w:t>
      </w:r>
    </w:p>
    <w:p w:rsidR="00F07DB1" w:rsidRDefault="00F07DB1" w:rsidP="001134A6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07DB1">
        <w:rPr>
          <w:rFonts w:ascii="Times New Roman" w:hAnsi="Times New Roman" w:cs="Times New Roman"/>
          <w:sz w:val="24"/>
          <w:szCs w:val="24"/>
        </w:rPr>
        <w:t>Iz ovih činjenica proizlazi da je Plan u velikom dijelu usklađen sa potrebama stanovnika i ostalih korisnika prostora, međutim u razdoblju izrade posljednjih izmjena plana pojavile su se inicijative i potreba za izmjenom još nekih segmenata u grafičkom dijelu plana kao i u tekstualnom dijelu .</w:t>
      </w:r>
    </w:p>
    <w:p w:rsidR="00CB76A4" w:rsidRPr="00CB76A4" w:rsidRDefault="00CB76A4" w:rsidP="001134A6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Izrada izmjena i dopuna Plana je rezultat kontinuiranog procesa planiranja koje se temelji na praćenju i ocjenjivanju stanja u prostoru te prilagođavanju odredba za provođenje.</w:t>
      </w:r>
    </w:p>
    <w:p w:rsidR="00CB76A4" w:rsidRPr="00CB76A4" w:rsidRDefault="00CB76A4" w:rsidP="001134A6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CB76A4">
        <w:rPr>
          <w:rFonts w:ascii="Times New Roman" w:hAnsi="Times New Roman" w:cs="Times New Roman"/>
          <w:sz w:val="24"/>
          <w:szCs w:val="24"/>
        </w:rPr>
        <w:t>U okolnostima usporenog gospodarskog razvoja nužno je neprestano i nanovo sagledavati sveukupni prostor, u cilju zadovoljavanja raznolikih potreba i stvaranja preduvjeta za prioritetni razvoj gospodarskih djelatnosti što je razlog za ove izmjene i dopune.</w:t>
      </w:r>
    </w:p>
    <w:p w:rsidR="00CB76A4" w:rsidRP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A4">
        <w:rPr>
          <w:rFonts w:ascii="Times New Roman" w:hAnsi="Times New Roman" w:cs="Times New Roman"/>
          <w:color w:val="auto"/>
          <w:sz w:val="24"/>
          <w:szCs w:val="24"/>
        </w:rPr>
        <w:t xml:space="preserve">Izmjenom i dopunom Plana ostvarit će se preduvjeti za pojačanu zaštitu i kontrolu prostora pojedinih dijelova ili cjeline luke Punat otvorene za javni promet sa pripadajućom površinom </w:t>
      </w:r>
      <w:r w:rsidRPr="00CB76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mora (akvatorij),  te omogućiti realizacija pojedinih gospodarskih i razvojnih projekata Općine Punat. </w:t>
      </w:r>
    </w:p>
    <w:p w:rsidR="00CB76A4" w:rsidRP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A4">
        <w:rPr>
          <w:rFonts w:ascii="Times New Roman" w:hAnsi="Times New Roman" w:cs="Times New Roman"/>
          <w:color w:val="auto"/>
          <w:sz w:val="24"/>
          <w:szCs w:val="24"/>
        </w:rPr>
        <w:t>Preispitivanjem i revalorizacijom poslovnih i ugostiteljsko-turističkih zona, kao i mreže društvenih djelotnosti, omogućit će se stvaranje jasnih planerskih preduvjeta za novi razvojni i investicijski ciklus.</w:t>
      </w:r>
    </w:p>
    <w:p w:rsidR="00CB76A4" w:rsidRP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A4">
        <w:rPr>
          <w:rFonts w:ascii="Times New Roman" w:hAnsi="Times New Roman" w:cs="Times New Roman"/>
          <w:color w:val="auto"/>
          <w:sz w:val="24"/>
          <w:szCs w:val="24"/>
        </w:rPr>
        <w:t>U cilju kvalitetnijeg upravljanja prostorom potrebno je provesti cjelovito usklađenje planova na strateškoj (PPU) i provedbenoj razini (UPU), kao i ažuriranje sa zakonskim i podzakonskim aktima.</w:t>
      </w:r>
    </w:p>
    <w:p w:rsid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A4">
        <w:rPr>
          <w:rFonts w:ascii="Times New Roman" w:hAnsi="Times New Roman" w:cs="Times New Roman"/>
          <w:color w:val="auto"/>
          <w:sz w:val="24"/>
          <w:szCs w:val="24"/>
        </w:rPr>
        <w:t>Sukladno mogućnostima koje predviđaju Zakon o prostornom uređenju i PPPGŽ potrebno je ispitati mogućnosti širenja građevinskih područja.</w:t>
      </w:r>
    </w:p>
    <w:p w:rsidR="001648DF" w:rsidRDefault="001648DF" w:rsidP="001648DF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IV.</w:t>
      </w:r>
    </w:p>
    <w:p w:rsidR="001648DF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Programska polazišta i ciljevi izrade III. Izmjena i dopuna Plana su unaprjeđenje razvoja lokalne sredine te daljnje poticanje investicijskih planova i poduzetničke aktivnosti. Slijedom navedenog, III izmjene i dopune Plana  obuhvaćaju slijedeće: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 preispitivanje i moguća korekcija neposrednih uvjeta provedbe za cjelinu ili pojedine funkcionalne dijelove  luke Punat otvorene za javni promet sa pripadajućom površinom mora.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 preispitivanje površina poslovnih zona, komunalno-servisnih i uslužnih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 preispitivanje zona ugostiteljsko turističke namjene unutar i izvan naselja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-usporedna analiza odredbi za provođenje PPUOP sa provedbenim planovima užeg područja te njihovo sustavno normativno usklađenje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 preispitivanje mreže javnih i društvenih djelatnosti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 ispitivanje mogućnosti širenja građevinskih područja sukladno zakonskim ograničenjima i uvjetima Prostornog plana PGŽ</w:t>
      </w:r>
    </w:p>
    <w:p w:rsidR="001648DF" w:rsidRPr="0018184C" w:rsidRDefault="001648DF" w:rsidP="0018184C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- usklađenje sa zakonskim i podzakonskim aktima važećim u trenutku donošenja ove Odluke</w:t>
      </w:r>
    </w:p>
    <w:p w:rsidR="001648DF" w:rsidRPr="00F07DB1" w:rsidRDefault="001648DF" w:rsidP="001648DF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V.</w:t>
      </w:r>
    </w:p>
    <w:p w:rsidR="001648DF" w:rsidRPr="00F07DB1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Obuhvat Plana određen je administrativnom granicom Općine Punat.</w:t>
      </w:r>
    </w:p>
    <w:p w:rsidR="001648DF" w:rsidRPr="00F07DB1" w:rsidRDefault="001648DF" w:rsidP="001648DF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VI.</w:t>
      </w:r>
    </w:p>
    <w:p w:rsidR="001648DF" w:rsidRDefault="0095652F" w:rsidP="0095652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7DB1">
        <w:rPr>
          <w:rFonts w:ascii="Times New Roman" w:hAnsi="Times New Roman" w:cs="Times New Roman"/>
          <w:color w:val="auto"/>
          <w:sz w:val="24"/>
          <w:szCs w:val="24"/>
        </w:rPr>
        <w:t>Radnje koje će se provesti u postupku ocjene o potrebi strateške procjene utjecaja Plana na okoliš provode se sukladno odredbama Zakona o zaštiti okoliša („Narodne novine“ br. 80/13, 153/13, 78/15 i 12/18) i Uredbe o strateškoj procjeni utjecaja strategije, plana i programa na okoliš („Narodne novine“ br. 2/2017)</w:t>
      </w:r>
      <w:r w:rsidR="00F07DB1">
        <w:rPr>
          <w:rFonts w:ascii="Times New Roman" w:hAnsi="Times New Roman" w:cs="Times New Roman"/>
          <w:color w:val="auto"/>
          <w:sz w:val="24"/>
          <w:szCs w:val="24"/>
        </w:rPr>
        <w:t>, i to:</w:t>
      </w:r>
    </w:p>
    <w:p w:rsidR="00F07DB1" w:rsidRDefault="00F07DB1" w:rsidP="00F07DB1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Načelnik Općine Punat donosi odluku o započinjanju postupka ocjene o potrebi strateške procjene utjecaja Plana na okoliš.</w:t>
      </w:r>
    </w:p>
    <w:p w:rsidR="00F07DB1" w:rsidRDefault="00F07DB1" w:rsidP="00F07DB1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Nositelj izrade je dužan pribaviti mišljenja tijela i/ili osoba određenih propisima za zaštitu okoliša i zdravlja na lokalnoj razini. Nositelj izrade dostavlja zahtjeve za davanje mišljenja o potrebi strateške procjene u roku od 8 dana od donošenja ove Odluke. </w:t>
      </w:r>
      <w:r w:rsidR="00270DC1">
        <w:rPr>
          <w:rFonts w:ascii="Times New Roman" w:hAnsi="Times New Roman" w:cs="Times New Roman"/>
          <w:color w:val="auto"/>
          <w:sz w:val="24"/>
          <w:szCs w:val="24"/>
        </w:rPr>
        <w:t>Tijelima i/ili osobama određena posebnim propisima rok za dostavu mišljenja je 30 dana od dana primitka zahtjeva. Ukoliko se ocjeni potrebnim Nositelj izrade o dostavljenom mišljenju osigurava dodatna pojašnjenja od tijela i/ili osobe određenim posebnim propisima.</w:t>
      </w:r>
    </w:p>
    <w:p w:rsidR="00BA1AA6" w:rsidRDefault="00270DC1" w:rsidP="00BA1AA6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Nositelj izrade dostavlja Upravi za zaštitu prirode Ministarstva zaštite okoliša i </w:t>
      </w:r>
      <w:r w:rsidR="008B5653">
        <w:rPr>
          <w:rFonts w:ascii="Times New Roman" w:hAnsi="Times New Roman" w:cs="Times New Roman"/>
          <w:color w:val="auto"/>
          <w:sz w:val="24"/>
          <w:szCs w:val="24"/>
        </w:rPr>
        <w:t>energetike</w:t>
      </w:r>
      <w:r>
        <w:rPr>
          <w:rFonts w:ascii="Times New Roman" w:hAnsi="Times New Roman" w:cs="Times New Roman"/>
          <w:color w:val="auto"/>
          <w:sz w:val="24"/>
          <w:szCs w:val="24"/>
        </w:rPr>
        <w:t>, sukladno Zakonu o zaštiti prirode („</w:t>
      </w:r>
      <w:r w:rsidRPr="00F07DB1">
        <w:rPr>
          <w:rFonts w:ascii="Times New Roman" w:hAnsi="Times New Roman" w:cs="Times New Roman"/>
          <w:color w:val="auto"/>
          <w:sz w:val="24"/>
          <w:szCs w:val="24"/>
        </w:rPr>
        <w:t>Narodne novine“ br.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80/13</w:t>
      </w:r>
      <w:r w:rsidR="007A27EF">
        <w:rPr>
          <w:rFonts w:ascii="Times New Roman" w:hAnsi="Times New Roman" w:cs="Times New Roman"/>
          <w:color w:val="auto"/>
          <w:sz w:val="24"/>
          <w:szCs w:val="24"/>
        </w:rPr>
        <w:t xml:space="preserve"> i 15/18</w:t>
      </w:r>
      <w:r>
        <w:rPr>
          <w:rFonts w:ascii="Times New Roman" w:hAnsi="Times New Roman" w:cs="Times New Roman"/>
          <w:color w:val="auto"/>
          <w:sz w:val="24"/>
          <w:szCs w:val="24"/>
        </w:rPr>
        <w:t>), zahtjev za provedbu postupka ocjene prihvatljivosti Plana za ekološku mrežu.</w:t>
      </w:r>
      <w:r w:rsidR="00DB00E2" w:rsidRPr="00DB00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1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B00E2" w:rsidRPr="00BA1AA6" w:rsidRDefault="00DB00E2" w:rsidP="00BA1AA6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1AA6">
        <w:rPr>
          <w:rFonts w:ascii="Times New Roman" w:hAnsi="Times New Roman" w:cs="Times New Roman"/>
          <w:color w:val="auto"/>
          <w:sz w:val="24"/>
          <w:szCs w:val="24"/>
        </w:rPr>
        <w:t>Ako Ministarstvo zaštit</w:t>
      </w:r>
      <w:r w:rsidR="008B5653">
        <w:rPr>
          <w:rFonts w:ascii="Times New Roman" w:hAnsi="Times New Roman" w:cs="Times New Roman"/>
          <w:color w:val="auto"/>
          <w:sz w:val="24"/>
          <w:szCs w:val="24"/>
        </w:rPr>
        <w:t>e okoliša i energetike</w:t>
      </w:r>
      <w:r w:rsidRPr="00BA1AA6">
        <w:rPr>
          <w:rFonts w:ascii="Times New Roman" w:hAnsi="Times New Roman" w:cs="Times New Roman"/>
          <w:color w:val="auto"/>
          <w:sz w:val="24"/>
          <w:szCs w:val="24"/>
        </w:rPr>
        <w:t xml:space="preserve">  isključi mogućnost značajnijih negativnih utjecaja Plana na ciljeve očuvanja i cjelovitost područja ekološke mreže, daje  mišljenje da je Plan prihvatljiv za ekološku mrežu.</w:t>
      </w:r>
    </w:p>
    <w:p w:rsidR="00DB00E2" w:rsidRPr="00DB00E2" w:rsidRDefault="00DB00E2" w:rsidP="00BA1AA6">
      <w:pPr>
        <w:pStyle w:val="NormalWeb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00E2">
        <w:rPr>
          <w:rFonts w:ascii="Times New Roman" w:hAnsi="Times New Roman" w:cs="Times New Roman"/>
          <w:color w:val="auto"/>
          <w:sz w:val="24"/>
          <w:szCs w:val="24"/>
        </w:rPr>
        <w:t xml:space="preserve">Ako Ministarstvo zaštite okoliša i </w:t>
      </w:r>
      <w:r w:rsidR="008B5653">
        <w:rPr>
          <w:rFonts w:ascii="Times New Roman" w:hAnsi="Times New Roman" w:cs="Times New Roman"/>
          <w:color w:val="auto"/>
          <w:sz w:val="24"/>
          <w:szCs w:val="24"/>
        </w:rPr>
        <w:t>energetike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 isključi mogućnost značajnijih negativnih utjecaja Plana na ciljeve očuvanja i cjelovitost područja ekološke mreže, daje obvezujuće mišljenje da je obvezna provedba Glavne ocjene, što znači da se obvezno provodi i postupak strateške procjene.</w:t>
      </w:r>
    </w:p>
    <w:p w:rsidR="00DB00E2" w:rsidRDefault="00DB00E2" w:rsidP="00F07DB1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Prije donošenja</w:t>
      </w:r>
      <w:r w:rsidR="003F1D97">
        <w:rPr>
          <w:rFonts w:ascii="Times New Roman" w:hAnsi="Times New Roman" w:cs="Times New Roman"/>
          <w:color w:val="auto"/>
          <w:sz w:val="24"/>
          <w:szCs w:val="24"/>
        </w:rPr>
        <w:t xml:space="preserve"> odluke u postupku</w:t>
      </w:r>
      <w:r w:rsidR="00BA1AA6">
        <w:rPr>
          <w:rFonts w:ascii="Times New Roman" w:hAnsi="Times New Roman" w:cs="Times New Roman"/>
          <w:color w:val="auto"/>
          <w:sz w:val="24"/>
          <w:szCs w:val="24"/>
        </w:rPr>
        <w:t xml:space="preserve"> ocjene kojom Nositelj izrade potvrđuje da za Plan „jest“ ili „nije“ potrebno provesti postupak strateške procjene. Nositelj izrade je dužan o provedenom postupku ocjene pribaviti mišljenje Upravnog odjela za prostorno uređenje, graditeljstvo i zaštitu okoliša Primorsko-goranske županije, pri čemu je obvezan dostaviti prijedlog Odluke i cjelovitu dokumentaciju iz postupka ocjene.</w:t>
      </w:r>
    </w:p>
    <w:p w:rsidR="00BA1AA6" w:rsidRDefault="00BA1AA6" w:rsidP="00F07DB1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Nakon pribavljenog mišljenja Upravnog odjela za prostorno uređenje, graditeljstvo i zaštitu okoliša Primorsko-goranske županije, ako se u postupku ocjene utvrdi da Plan ima vjerojatno značajan utjecaj na okoliš</w:t>
      </w:r>
      <w:r w:rsidR="00B16375">
        <w:rPr>
          <w:rFonts w:ascii="Times New Roman" w:hAnsi="Times New Roman" w:cs="Times New Roman"/>
          <w:color w:val="auto"/>
          <w:sz w:val="24"/>
          <w:szCs w:val="24"/>
        </w:rPr>
        <w:t>, donosi se Odluka o obvezi provedbe strateške procjene. Ukoliko se donese takva Odluka primjenjuju se odredbe Zakona o zaštiti okoliša i podzakonskih propisa kojima se uređuje postupak strateške procjene. Ako se u postupku ocjene utvrdi da Plan nema vjerojatno značajan utjecaj na okoliš, donosi se Odluka da nije potrebno provesti stratešku procjenu.</w:t>
      </w:r>
    </w:p>
    <w:p w:rsidR="00B16375" w:rsidRDefault="00B16375" w:rsidP="00F07DB1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Odluci iz točke 6. Nositelj izrade je dužan informirati javnost sukladno Zakonu o zaštiti okoliša i Uredbi o informiranju i sudjelovanju javnosti i zainteresirane javnosti u pitanjima zaštite okoliša.</w:t>
      </w:r>
    </w:p>
    <w:p w:rsidR="00D332DF" w:rsidRDefault="00D332DF" w:rsidP="00D332DF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VII.</w:t>
      </w:r>
    </w:p>
    <w:p w:rsidR="005A572F" w:rsidRDefault="00D332DF" w:rsidP="005A572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postupku ocjene o potrebi strateške procjene utjecaja Plana na okoliš sudjelovat će slijedeća tijela i/ili osobe:</w:t>
      </w:r>
    </w:p>
    <w:p w:rsidR="005A572F" w:rsidRPr="005A572F" w:rsidRDefault="005A572F" w:rsidP="005A57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21E">
        <w:rPr>
          <w:rFonts w:ascii="Times New Roman" w:hAnsi="Times New Roman" w:cs="Times New Roman"/>
          <w:sz w:val="22"/>
          <w:szCs w:val="22"/>
        </w:rPr>
        <w:t xml:space="preserve">Ministarstvo zaštite okoliša i </w:t>
      </w:r>
      <w:r w:rsidR="008B5653">
        <w:rPr>
          <w:rFonts w:ascii="Times New Roman" w:hAnsi="Times New Roman" w:cs="Times New Roman"/>
          <w:sz w:val="22"/>
          <w:szCs w:val="22"/>
        </w:rPr>
        <w:t>energetike</w:t>
      </w:r>
      <w:r w:rsidRPr="0098621E">
        <w:rPr>
          <w:rFonts w:ascii="Times New Roman" w:hAnsi="Times New Roman" w:cs="Times New Roman"/>
          <w:sz w:val="22"/>
          <w:szCs w:val="22"/>
        </w:rPr>
        <w:t xml:space="preserve">, </w:t>
      </w:r>
      <w:r w:rsidR="00584FDA">
        <w:rPr>
          <w:rFonts w:ascii="Times New Roman" w:hAnsi="Times New Roman" w:cs="Times New Roman"/>
          <w:sz w:val="22"/>
          <w:szCs w:val="22"/>
        </w:rPr>
        <w:t xml:space="preserve"> Uprava za zaštitu prirode, </w:t>
      </w:r>
      <w:r w:rsidR="008B5653">
        <w:rPr>
          <w:rFonts w:ascii="Times New Roman" w:hAnsi="Times New Roman" w:cs="Times New Roman"/>
          <w:sz w:val="22"/>
          <w:szCs w:val="22"/>
        </w:rPr>
        <w:t>Radnička cesta 80</w:t>
      </w:r>
      <w:r w:rsidRPr="0098621E">
        <w:rPr>
          <w:rFonts w:ascii="Times New Roman" w:hAnsi="Times New Roman" w:cs="Times New Roman"/>
          <w:sz w:val="22"/>
          <w:szCs w:val="22"/>
        </w:rPr>
        <w:t>, 10000 Zagre</w:t>
      </w:r>
      <w:r>
        <w:rPr>
          <w:rFonts w:ascii="Times New Roman" w:hAnsi="Times New Roman" w:cs="Times New Roman"/>
          <w:sz w:val="22"/>
          <w:szCs w:val="22"/>
        </w:rPr>
        <w:t>b</w:t>
      </w:r>
    </w:p>
    <w:p w:rsidR="005A572F" w:rsidRPr="005A572F" w:rsidRDefault="005A572F" w:rsidP="005A57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21E">
        <w:rPr>
          <w:rFonts w:ascii="Times New Roman" w:hAnsi="Times New Roman" w:cs="Times New Roman"/>
          <w:sz w:val="22"/>
          <w:szCs w:val="22"/>
        </w:rPr>
        <w:t>Ministarstvo mora, prometa i infrastrukture, Prisavlje 14, 10000 Zagreb</w:t>
      </w:r>
    </w:p>
    <w:p w:rsidR="005A572F" w:rsidRDefault="005A572F" w:rsidP="005A57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8621E">
        <w:rPr>
          <w:rFonts w:ascii="Times New Roman" w:hAnsi="Times New Roman" w:cs="Times New Roman"/>
          <w:sz w:val="22"/>
          <w:szCs w:val="22"/>
        </w:rPr>
        <w:t>Hrvatske vode Zagreb, Vodnogospodarstveni odjel za vodno područje Primorsko-istarskih slivova, 51000 Rijeka, Ulica Đ. Šporera 3</w:t>
      </w:r>
    </w:p>
    <w:p w:rsidR="00BB4F01" w:rsidRDefault="00BB4F01" w:rsidP="005A57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Nastavni zavod za javno zdravstvo Primorsko-goranske županije, Krešimirova 52a, Rijeka</w:t>
      </w:r>
    </w:p>
    <w:p w:rsidR="00BB4F01" w:rsidRDefault="00BB4F01" w:rsidP="00BB4F0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8621E">
        <w:rPr>
          <w:rFonts w:ascii="Times New Roman" w:hAnsi="Times New Roman" w:cs="Times New Roman"/>
          <w:sz w:val="22"/>
          <w:szCs w:val="22"/>
        </w:rPr>
        <w:t xml:space="preserve">Upravni odjel za </w:t>
      </w:r>
      <w:r>
        <w:rPr>
          <w:rFonts w:ascii="Times New Roman" w:hAnsi="Times New Roman" w:cs="Times New Roman"/>
          <w:sz w:val="22"/>
          <w:szCs w:val="22"/>
        </w:rPr>
        <w:t xml:space="preserve">prostorno uređenje, </w:t>
      </w:r>
      <w:r w:rsidRPr="0098621E">
        <w:rPr>
          <w:rFonts w:ascii="Times New Roman" w:hAnsi="Times New Roman" w:cs="Times New Roman"/>
          <w:sz w:val="22"/>
          <w:szCs w:val="22"/>
        </w:rPr>
        <w:t>graditeljstvo i zaštitu okoliša PGŽ</w:t>
      </w:r>
      <w:r>
        <w:rPr>
          <w:rFonts w:ascii="Times New Roman" w:hAnsi="Times New Roman" w:cs="Times New Roman"/>
          <w:sz w:val="22"/>
          <w:szCs w:val="22"/>
        </w:rPr>
        <w:t>, Rijeka, Slogin kula 2</w:t>
      </w:r>
      <w:r w:rsidR="001818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F06" w:rsidRDefault="00DC7F06" w:rsidP="00BB4F0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Upravni odjel za pomorsko dobro, promet i veze PGŽ, Slogin kula 2/III, Rijeka</w:t>
      </w:r>
    </w:p>
    <w:p w:rsidR="00DC7F06" w:rsidRDefault="00DC7F06" w:rsidP="00BB4F0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Upravni odjel za turizam, poduzetništvo i ruralni razvoj PGŽ, Slogin kula 2/II, Rijeka </w:t>
      </w:r>
    </w:p>
    <w:p w:rsidR="00DC7F06" w:rsidRDefault="00DC7F06" w:rsidP="00DC7F0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DC7F06" w:rsidRDefault="00DC7F06" w:rsidP="00DC7F0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DC7F06" w:rsidRDefault="00DC7F06" w:rsidP="00DC7F0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8184C" w:rsidRPr="0098621E" w:rsidRDefault="0018184C" w:rsidP="0018184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BB4F01" w:rsidRDefault="00BB4F01" w:rsidP="00BB4F0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5A572F" w:rsidRDefault="00BB4F01" w:rsidP="00BB4F01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VIII.</w:t>
      </w:r>
    </w:p>
    <w:p w:rsidR="00BB4F01" w:rsidRDefault="00BB4F01" w:rsidP="00BB4F01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Općina Punat je dužna informirati javnost sukladno odredbama Zakona o zaštiti okoliša i odredbama Uredbe o informiranju i sudjelovanju javnosti i zainteresirane javnosti u pitanjima zaštite okoliša, kojima se uređuje informiranje javnosti i zainteresirane javnosti u pitanjima zaštite okoliša.</w:t>
      </w:r>
    </w:p>
    <w:p w:rsidR="00BB4F01" w:rsidRDefault="00BB4F01" w:rsidP="00BB4F01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IX.</w:t>
      </w:r>
    </w:p>
    <w:p w:rsidR="00BB4F01" w:rsidRDefault="00BB4F01" w:rsidP="00BB4F01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Ova Odluka stupa na snagu dan</w:t>
      </w:r>
      <w:r w:rsidR="00BD483B">
        <w:rPr>
          <w:rFonts w:ascii="Times New Roman" w:hAnsi="Times New Roman" w:cs="Times New Roman"/>
          <w:color w:val="auto"/>
          <w:sz w:val="24"/>
          <w:szCs w:val="24"/>
        </w:rPr>
        <w:t>om donošenja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objav</w:t>
      </w:r>
      <w:r w:rsidR="00BD483B">
        <w:rPr>
          <w:rFonts w:ascii="Times New Roman" w:hAnsi="Times New Roman" w:cs="Times New Roman"/>
          <w:color w:val="auto"/>
          <w:sz w:val="24"/>
          <w:szCs w:val="24"/>
        </w:rPr>
        <w:t>it će se na mrežnim stranicama Općine Punat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84C" w:rsidRDefault="0018184C" w:rsidP="000B0E0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4F01" w:rsidRDefault="00BB4F01" w:rsidP="000B0E0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KLASA:</w:t>
      </w:r>
      <w:r w:rsidR="0065543A">
        <w:rPr>
          <w:rFonts w:ascii="Times New Roman" w:hAnsi="Times New Roman" w:cs="Times New Roman"/>
          <w:color w:val="auto"/>
          <w:sz w:val="24"/>
          <w:szCs w:val="24"/>
        </w:rPr>
        <w:t>350-02/16-01/01</w:t>
      </w:r>
    </w:p>
    <w:p w:rsidR="00BB4F01" w:rsidRDefault="00BB4F01" w:rsidP="000B0E0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URBROJ:</w:t>
      </w:r>
      <w:r w:rsidR="0065543A">
        <w:rPr>
          <w:rFonts w:ascii="Times New Roman" w:hAnsi="Times New Roman" w:cs="Times New Roman"/>
          <w:color w:val="auto"/>
          <w:sz w:val="24"/>
          <w:szCs w:val="24"/>
        </w:rPr>
        <w:t>2142-02-03/13-18-64</w:t>
      </w:r>
    </w:p>
    <w:p w:rsidR="00BB4F01" w:rsidRDefault="00BB4F01" w:rsidP="000B0E0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Punat, 20.</w:t>
      </w:r>
      <w:r w:rsidR="00DC7F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ožujka 2018. </w:t>
      </w:r>
      <w:r w:rsidR="000B0E09">
        <w:rPr>
          <w:rFonts w:ascii="Times New Roman" w:hAnsi="Times New Roman" w:cs="Times New Roman"/>
          <w:color w:val="auto"/>
          <w:sz w:val="24"/>
          <w:szCs w:val="24"/>
        </w:rPr>
        <w:t>g</w:t>
      </w:r>
      <w:r>
        <w:rPr>
          <w:rFonts w:ascii="Times New Roman" w:hAnsi="Times New Roman" w:cs="Times New Roman"/>
          <w:color w:val="auto"/>
          <w:sz w:val="24"/>
          <w:szCs w:val="24"/>
        </w:rPr>
        <w:t>od.</w:t>
      </w:r>
    </w:p>
    <w:p w:rsidR="0018184C" w:rsidRDefault="0018184C" w:rsidP="00BB4F01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</w:p>
    <w:p w:rsidR="00BB4F01" w:rsidRDefault="000B0E09" w:rsidP="00BB4F01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OPĆINSKI NAČELNIK</w:t>
      </w:r>
    </w:p>
    <w:p w:rsidR="000B0E09" w:rsidRDefault="000B0E09" w:rsidP="00BB4F01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Marinko Žic</w:t>
      </w:r>
    </w:p>
    <w:p w:rsidR="00D332DF" w:rsidRPr="00F07DB1" w:rsidRDefault="00D332DF" w:rsidP="00D332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Pr="00CB76A4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P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Default="00CB76A4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Pr="00CB76A4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76A4" w:rsidRPr="0098621E" w:rsidRDefault="00CB76A4" w:rsidP="00CB76A4">
      <w:pPr>
        <w:rPr>
          <w:rFonts w:ascii="Times New Roman" w:hAnsi="Times New Roman"/>
        </w:rPr>
      </w:pPr>
    </w:p>
    <w:p w:rsidR="004332E8" w:rsidRDefault="004332E8" w:rsidP="00E47E22">
      <w:pPr>
        <w:jc w:val="left"/>
      </w:pPr>
    </w:p>
    <w:p w:rsidR="00E47E22" w:rsidRDefault="00E47E22" w:rsidP="00E47E22">
      <w:pPr>
        <w:jc w:val="left"/>
      </w:pPr>
    </w:p>
    <w:sectPr w:rsidR="00E47E22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9AF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7565D4"/>
    <w:rsid w:val="00032D0D"/>
    <w:rsid w:val="00075769"/>
    <w:rsid w:val="000B0E09"/>
    <w:rsid w:val="001134A6"/>
    <w:rsid w:val="00120EA9"/>
    <w:rsid w:val="001648DF"/>
    <w:rsid w:val="0018184C"/>
    <w:rsid w:val="00185A8F"/>
    <w:rsid w:val="00234E1B"/>
    <w:rsid w:val="00270DC1"/>
    <w:rsid w:val="00316BD2"/>
    <w:rsid w:val="003F1D97"/>
    <w:rsid w:val="00400AC1"/>
    <w:rsid w:val="004332E8"/>
    <w:rsid w:val="004E7170"/>
    <w:rsid w:val="004F5BCB"/>
    <w:rsid w:val="00547F6C"/>
    <w:rsid w:val="005678D6"/>
    <w:rsid w:val="00584FDA"/>
    <w:rsid w:val="005A572F"/>
    <w:rsid w:val="005B00F7"/>
    <w:rsid w:val="0065543A"/>
    <w:rsid w:val="006B0A37"/>
    <w:rsid w:val="006C56D3"/>
    <w:rsid w:val="007563F9"/>
    <w:rsid w:val="007565D4"/>
    <w:rsid w:val="007A27EF"/>
    <w:rsid w:val="007A71A0"/>
    <w:rsid w:val="007E7E48"/>
    <w:rsid w:val="00861C34"/>
    <w:rsid w:val="008B5653"/>
    <w:rsid w:val="0095652F"/>
    <w:rsid w:val="00AE5A0F"/>
    <w:rsid w:val="00B16375"/>
    <w:rsid w:val="00B742A0"/>
    <w:rsid w:val="00BA1AA6"/>
    <w:rsid w:val="00BB4F01"/>
    <w:rsid w:val="00BD483B"/>
    <w:rsid w:val="00BE6026"/>
    <w:rsid w:val="00CB76A4"/>
    <w:rsid w:val="00D05C4D"/>
    <w:rsid w:val="00D332DF"/>
    <w:rsid w:val="00DB00E2"/>
    <w:rsid w:val="00DB1E85"/>
    <w:rsid w:val="00DC7F06"/>
    <w:rsid w:val="00E34D01"/>
    <w:rsid w:val="00E47E22"/>
    <w:rsid w:val="00EE4DE0"/>
    <w:rsid w:val="00F07DB1"/>
    <w:rsid w:val="00F52223"/>
    <w:rsid w:val="00F6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DD05-F2CC-42F5-AE61-9E305CF9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Elfrida Mahulja</cp:lastModifiedBy>
  <cp:revision>2</cp:revision>
  <cp:lastPrinted>2018-03-26T07:03:00Z</cp:lastPrinted>
  <dcterms:created xsi:type="dcterms:W3CDTF">2018-03-28T07:31:00Z</dcterms:created>
  <dcterms:modified xsi:type="dcterms:W3CDTF">2018-03-28T07:31:00Z</dcterms:modified>
</cp:coreProperties>
</file>