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58" w:rsidRPr="00F55558" w:rsidRDefault="00F55558" w:rsidP="00F5555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 </w:t>
      </w:r>
      <w:r w:rsidRPr="00F55558">
        <w:rPr>
          <w:rFonts w:ascii="Garamond" w:eastAsia="Times New Roman" w:hAnsi="Garamond" w:cs="Times New Roman"/>
          <w:noProof/>
          <w:sz w:val="24"/>
          <w:szCs w:val="24"/>
          <w:lang w:val="hr-HR" w:eastAsia="hr-HR"/>
        </w:rPr>
        <w:drawing>
          <wp:inline distT="0" distB="0" distL="0" distR="0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3969" w:type="dxa"/>
        <w:tblLayout w:type="fixed"/>
        <w:tblLook w:val="04A0"/>
      </w:tblPr>
      <w:tblGrid>
        <w:gridCol w:w="3969"/>
      </w:tblGrid>
      <w:tr w:rsidR="00F55558" w:rsidRPr="000C65AF" w:rsidTr="008B4B06">
        <w:trPr>
          <w:cantSplit/>
        </w:trPr>
        <w:tc>
          <w:tcPr>
            <w:tcW w:w="3969" w:type="dxa"/>
            <w:hideMark/>
          </w:tcPr>
          <w:p w:rsidR="00F55558" w:rsidRPr="000C65AF" w:rsidRDefault="00F55558" w:rsidP="003073BB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sz w:val="24"/>
                <w:szCs w:val="24"/>
                <w:lang w:val="hr-HR"/>
              </w:rPr>
            </w:pPr>
            <w:r w:rsidRPr="000C65AF">
              <w:rPr>
                <w:rFonts w:ascii="Garamond" w:eastAsia="Times New Roman" w:hAnsi="Garamond" w:cs="Times New Roman"/>
                <w:bCs/>
                <w:sz w:val="24"/>
                <w:szCs w:val="24"/>
                <w:lang w:val="hr-HR"/>
              </w:rPr>
              <w:t>R E P U B L I K A   H R V A T S K A</w:t>
            </w:r>
          </w:p>
          <w:p w:rsidR="00F55558" w:rsidRPr="000C65AF" w:rsidRDefault="00F55558" w:rsidP="003073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0C65AF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PRIMORSKO – GORANSKA ŽUPANIJA</w:t>
            </w:r>
          </w:p>
          <w:p w:rsidR="00F55558" w:rsidRPr="000C65AF" w:rsidRDefault="00F55558" w:rsidP="003073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0C65AF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OPĆINA PUNAT</w:t>
            </w:r>
          </w:p>
        </w:tc>
      </w:tr>
      <w:tr w:rsidR="00F55558" w:rsidRPr="000C65AF" w:rsidTr="008B4B06">
        <w:trPr>
          <w:cantSplit/>
        </w:trPr>
        <w:tc>
          <w:tcPr>
            <w:tcW w:w="3969" w:type="dxa"/>
          </w:tcPr>
          <w:p w:rsidR="00F55558" w:rsidRPr="000C65AF" w:rsidRDefault="00F55558" w:rsidP="003073BB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</w:pPr>
            <w:r w:rsidRPr="000C65AF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  <w:t>OPĆINSKI NAČELNIK</w:t>
            </w:r>
          </w:p>
          <w:p w:rsidR="00F55558" w:rsidRPr="000C65AF" w:rsidRDefault="00F55558" w:rsidP="003073BB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</w:p>
        </w:tc>
      </w:tr>
    </w:tbl>
    <w:p w:rsidR="00F55558" w:rsidRPr="000C65AF" w:rsidRDefault="00F55558" w:rsidP="00F5555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KLASA: </w:t>
      </w:r>
      <w:r w:rsidR="009D556F">
        <w:rPr>
          <w:rFonts w:ascii="Garamond" w:eastAsia="Times New Roman" w:hAnsi="Garamond" w:cs="Times New Roman"/>
          <w:sz w:val="24"/>
          <w:szCs w:val="24"/>
          <w:lang w:val="hr-HR" w:eastAsia="hr-HR"/>
        </w:rPr>
        <w:t>944-01/2</w:t>
      </w:r>
      <w:r w:rsidR="00EF4E42">
        <w:rPr>
          <w:rFonts w:ascii="Garamond" w:eastAsia="Times New Roman" w:hAnsi="Garamond" w:cs="Times New Roman"/>
          <w:sz w:val="24"/>
          <w:szCs w:val="24"/>
          <w:lang w:val="hr-HR" w:eastAsia="hr-HR"/>
        </w:rPr>
        <w:t>0</w:t>
      </w:r>
      <w:r w:rsidR="00756EBE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-02</w:t>
      </w:r>
      <w:r w:rsidR="009D556F">
        <w:rPr>
          <w:rFonts w:ascii="Garamond" w:eastAsia="Times New Roman" w:hAnsi="Garamond" w:cs="Times New Roman"/>
          <w:sz w:val="24"/>
          <w:szCs w:val="24"/>
          <w:lang w:val="hr-HR" w:eastAsia="hr-HR"/>
        </w:rPr>
        <w:t>/</w:t>
      </w:r>
      <w:r w:rsidR="00EF4E42">
        <w:rPr>
          <w:rFonts w:ascii="Garamond" w:eastAsia="Times New Roman" w:hAnsi="Garamond" w:cs="Times New Roman"/>
          <w:sz w:val="24"/>
          <w:szCs w:val="24"/>
          <w:lang w:val="hr-HR" w:eastAsia="hr-HR"/>
        </w:rPr>
        <w:t>2</w:t>
      </w:r>
    </w:p>
    <w:p w:rsidR="00F55558" w:rsidRPr="000C65AF" w:rsidRDefault="0057475B" w:rsidP="00F5555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URBROJ:</w:t>
      </w:r>
      <w:r w:rsidR="00B525B3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="00756EBE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2170-31</w:t>
      </w:r>
      <w:r w:rsidR="007D5A27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-03/5-2</w:t>
      </w:r>
      <w:r w:rsidR="00756EBE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-22</w:t>
      </w:r>
      <w:r w:rsidR="00F55558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-</w:t>
      </w:r>
      <w:r w:rsidR="007E6211">
        <w:rPr>
          <w:rFonts w:ascii="Garamond" w:eastAsia="Times New Roman" w:hAnsi="Garamond" w:cs="Times New Roman"/>
          <w:sz w:val="24"/>
          <w:szCs w:val="24"/>
          <w:lang w:val="hr-HR" w:eastAsia="hr-HR"/>
        </w:rPr>
        <w:t>7</w:t>
      </w:r>
    </w:p>
    <w:p w:rsidR="00F55558" w:rsidRPr="000C65AF" w:rsidRDefault="00F55558" w:rsidP="00F5555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Punat, </w:t>
      </w:r>
      <w:r w:rsidR="00116920">
        <w:rPr>
          <w:rFonts w:ascii="Garamond" w:eastAsia="Times New Roman" w:hAnsi="Garamond" w:cs="Times New Roman"/>
          <w:sz w:val="24"/>
          <w:szCs w:val="24"/>
          <w:lang w:val="hr-HR" w:eastAsia="hr-HR"/>
        </w:rPr>
        <w:t>30</w:t>
      </w:r>
      <w:r w:rsidR="00756EBE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="00116920">
        <w:rPr>
          <w:rFonts w:ascii="Garamond" w:eastAsia="Times New Roman" w:hAnsi="Garamond" w:cs="Times New Roman"/>
          <w:sz w:val="24"/>
          <w:szCs w:val="24"/>
          <w:lang w:val="hr-HR" w:eastAsia="hr-HR"/>
        </w:rPr>
        <w:t>kolovoza</w:t>
      </w:r>
      <w:r w:rsidR="00756EBE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2022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godine   </w:t>
      </w:r>
    </w:p>
    <w:p w:rsidR="00F55558" w:rsidRPr="000C65AF" w:rsidRDefault="00F55558" w:rsidP="00F5555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F55558" w:rsidRPr="000C65AF" w:rsidRDefault="00382914" w:rsidP="00DA143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hAnsi="Garamond"/>
          <w:sz w:val="24"/>
          <w:szCs w:val="24"/>
          <w:lang w:val="hr-HR"/>
        </w:rPr>
        <w:t xml:space="preserve">        Na temelju članka 48. stavka 2. Zakona o lokalnoj i područnoj (regionalnoj) samoupravi („</w:t>
      </w:r>
      <w:r w:rsidRPr="00116920">
        <w:rPr>
          <w:rFonts w:ascii="Garamond" w:hAnsi="Garamond"/>
          <w:sz w:val="24"/>
          <w:szCs w:val="24"/>
          <w:lang w:val="hr-HR"/>
        </w:rPr>
        <w:t xml:space="preserve">Narodne novine“ broj </w:t>
      </w:r>
      <w:hyperlink r:id="rId6" w:tooltip="Zakon o lokalnoj i područnoj (regionalnoj) samoupravi" w:history="1">
        <w:r w:rsidRPr="00116920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33/01</w:t>
        </w:r>
      </w:hyperlink>
      <w:r w:rsidRPr="00116920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7" w:tooltip="Vjerodostojno tumačenje članka 31. stavka 1., članka 46. stavka 1. i 2., članka 53. stavka 4. i članka 90. stavka 1. Zakona o lokalnoj i područnoj (regionalnoj) samoupravi (" w:history="1">
        <w:r w:rsidRPr="00116920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60/01</w:t>
        </w:r>
      </w:hyperlink>
      <w:r w:rsidRPr="00116920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8" w:tooltip="Zakon o izmjenama i dopunama Zakona o lokalnoj i područnoj (regionalnoj) samoupravi" w:history="1">
        <w:r w:rsidRPr="00116920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129/05</w:t>
        </w:r>
      </w:hyperlink>
      <w:r w:rsidRPr="00116920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9" w:tooltip="Zakon o izmjenama i dopunama Zakona o lokalnoj i područnoj (regionalnoj) samoupravi" w:history="1">
        <w:r w:rsidRPr="00116920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109/07</w:t>
        </w:r>
      </w:hyperlink>
      <w:r w:rsidRPr="00116920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10" w:tooltip="Zakon o izmjeni Zakona o izmjenama i dopunama Zakona o lokalnoj i područjoj (regionalnoj) samoupravi (" w:history="1">
        <w:r w:rsidRPr="00116920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36/09</w:t>
        </w:r>
      </w:hyperlink>
      <w:r w:rsidRPr="00116920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11" w:tooltip="Zakon o izmjenama i dopunama Zakona o lokalnoj i područnoj (regionalnoj) samoupravi" w:history="1">
        <w:r w:rsidRPr="00116920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125/08</w:t>
        </w:r>
      </w:hyperlink>
      <w:r w:rsidRPr="00116920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12" w:tooltip="Zakon o izmjeni Zakona o izmjenama i dopunama Zakona o lokalnoj i područjoj (regionalnoj) samoupravi (" w:history="1">
        <w:r w:rsidRPr="00116920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36/09</w:t>
        </w:r>
      </w:hyperlink>
      <w:r w:rsidRPr="00116920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13" w:tooltip="Zakon o izmjeni Zakona o lokalnoj i područnoj (regionalnoj) samoupravi" w:history="1">
        <w:r w:rsidRPr="00116920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150/11</w:t>
        </w:r>
      </w:hyperlink>
      <w:r w:rsidRPr="00116920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14" w:tooltip="Zakon o izmjenama i dopunama Zakona o lokalnoj i područnoj (regionalnoj) samooupravi" w:history="1">
        <w:r w:rsidRPr="00116920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144/12</w:t>
        </w:r>
      </w:hyperlink>
      <w:r w:rsidR="003F0B62" w:rsidRPr="00116920">
        <w:rPr>
          <w:rFonts w:ascii="Garamond" w:hAnsi="Garamond"/>
          <w:sz w:val="24"/>
          <w:szCs w:val="24"/>
          <w:shd w:val="clear" w:color="auto" w:fill="FFFFFF"/>
          <w:lang w:val="hr-HR"/>
        </w:rPr>
        <w:t>,</w:t>
      </w:r>
      <w:r w:rsidRPr="00116920">
        <w:rPr>
          <w:rFonts w:ascii="Garamond" w:hAnsi="Garamond"/>
          <w:sz w:val="24"/>
          <w:szCs w:val="24"/>
          <w:shd w:val="clear" w:color="auto" w:fill="FFFFFF"/>
          <w:lang w:val="hr-HR"/>
        </w:rPr>
        <w:t xml:space="preserve"> </w:t>
      </w:r>
      <w:hyperlink r:id="rId15" w:tooltip="Zakon o izmjenama i dopunama Zakona o lokalnoj i područnoj (regionalnoj) samoupravi" w:history="1">
        <w:r w:rsidRPr="00116920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123/17</w:t>
        </w:r>
      </w:hyperlink>
      <w:r w:rsidR="003073BB" w:rsidRPr="00116920">
        <w:rPr>
          <w:rFonts w:ascii="Garamond" w:hAnsi="Garamond"/>
          <w:sz w:val="24"/>
          <w:szCs w:val="24"/>
          <w:shd w:val="clear" w:color="auto" w:fill="FFFFFF"/>
          <w:lang w:val="hr-HR"/>
        </w:rPr>
        <w:t xml:space="preserve">, </w:t>
      </w:r>
      <w:r w:rsidR="003F0B62" w:rsidRPr="00116920">
        <w:rPr>
          <w:rFonts w:ascii="Garamond" w:hAnsi="Garamond"/>
          <w:sz w:val="24"/>
          <w:szCs w:val="24"/>
          <w:shd w:val="clear" w:color="auto" w:fill="FFFFFF"/>
          <w:lang w:val="hr-HR"/>
        </w:rPr>
        <w:t>98/19</w:t>
      </w:r>
      <w:r w:rsidR="003073BB" w:rsidRPr="00116920">
        <w:rPr>
          <w:rFonts w:ascii="Garamond" w:hAnsi="Garamond"/>
          <w:sz w:val="24"/>
          <w:szCs w:val="24"/>
          <w:shd w:val="clear" w:color="auto" w:fill="FFFFFF"/>
          <w:lang w:val="hr-HR"/>
        </w:rPr>
        <w:t xml:space="preserve"> i 144/20</w:t>
      </w:r>
      <w:r w:rsidRPr="00116920">
        <w:rPr>
          <w:rFonts w:ascii="Garamond" w:hAnsi="Garamond"/>
          <w:sz w:val="24"/>
          <w:szCs w:val="24"/>
          <w:lang w:val="hr-HR"/>
        </w:rPr>
        <w:t>),</w:t>
      </w:r>
      <w:r w:rsidRPr="00116920">
        <w:rPr>
          <w:rFonts w:ascii="Garamond" w:hAnsi="Garamond" w:cs="Arial"/>
          <w:sz w:val="24"/>
          <w:szCs w:val="24"/>
          <w:lang w:val="hr-HR"/>
        </w:rPr>
        <w:t xml:space="preserve"> članka 45. Statuta Općine Punat („Službene novine Primorsko-goranske županije“ broj 8/18</w:t>
      </w:r>
      <w:r w:rsidR="003073BB" w:rsidRPr="00116920">
        <w:rPr>
          <w:rFonts w:ascii="Garamond" w:hAnsi="Garamond" w:cs="Arial"/>
          <w:sz w:val="24"/>
          <w:szCs w:val="24"/>
          <w:lang w:val="hr-HR"/>
        </w:rPr>
        <w:t xml:space="preserve">, 19/10, </w:t>
      </w:r>
      <w:r w:rsidR="00DA1438" w:rsidRPr="00116920">
        <w:rPr>
          <w:rFonts w:ascii="Garamond" w:hAnsi="Garamond" w:cs="Arial"/>
          <w:sz w:val="24"/>
          <w:szCs w:val="24"/>
          <w:lang w:val="hr-HR"/>
        </w:rPr>
        <w:t>3/20</w:t>
      </w:r>
      <w:r w:rsidR="003073BB" w:rsidRPr="00116920">
        <w:rPr>
          <w:rFonts w:ascii="Garamond" w:hAnsi="Garamond" w:cs="Arial"/>
          <w:sz w:val="24"/>
          <w:szCs w:val="24"/>
          <w:lang w:val="hr-HR"/>
        </w:rPr>
        <w:t xml:space="preserve"> i 3/21</w:t>
      </w:r>
      <w:r w:rsidR="00FE728F" w:rsidRPr="00116920">
        <w:rPr>
          <w:rFonts w:ascii="Garamond" w:hAnsi="Garamond" w:cs="Arial"/>
          <w:sz w:val="24"/>
          <w:szCs w:val="24"/>
          <w:lang w:val="hr-HR"/>
        </w:rPr>
        <w:t xml:space="preserve">), </w:t>
      </w:r>
      <w:r w:rsidRPr="00116920">
        <w:rPr>
          <w:rFonts w:ascii="Garamond" w:hAnsi="Garamond"/>
          <w:sz w:val="24"/>
          <w:szCs w:val="24"/>
          <w:lang w:val="hr-HR"/>
        </w:rPr>
        <w:t xml:space="preserve">članka 2. </w:t>
      </w:r>
      <w:r w:rsidR="00DA1438" w:rsidRPr="00116920">
        <w:rPr>
          <w:rFonts w:ascii="Garamond" w:hAnsi="Garamond"/>
          <w:sz w:val="24"/>
          <w:szCs w:val="24"/>
          <w:lang w:val="hr-HR"/>
        </w:rPr>
        <w:t xml:space="preserve">i </w:t>
      </w:r>
      <w:r w:rsidR="00F55558" w:rsidRPr="00116920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5. Odluke o uvjetima, načinu i postupku raspolaganja nekretninama u vlasništvu Općine Punat ("Službene novine Primorsko – goranske županije" broj 21/16, 27/16</w:t>
      </w:r>
      <w:r w:rsidR="000B152C" w:rsidRPr="00116920">
        <w:rPr>
          <w:rFonts w:ascii="Garamond" w:eastAsia="Times New Roman" w:hAnsi="Garamond" w:cs="Times New Roman"/>
          <w:sz w:val="24"/>
          <w:szCs w:val="24"/>
          <w:lang w:val="hr-HR" w:eastAsia="hr-HR"/>
        </w:rPr>
        <w:t>,</w:t>
      </w:r>
      <w:r w:rsidR="00F55558" w:rsidRPr="00116920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11/17</w:t>
      </w:r>
      <w:r w:rsidR="000B152C" w:rsidRPr="00116920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i 11/20</w:t>
      </w:r>
      <w:r w:rsidR="00F55558" w:rsidRPr="00116920">
        <w:rPr>
          <w:rFonts w:ascii="Garamond" w:eastAsia="Times New Roman" w:hAnsi="Garamond" w:cs="Times New Roman"/>
          <w:sz w:val="24"/>
          <w:szCs w:val="24"/>
          <w:lang w:val="hr-HR" w:eastAsia="hr-HR"/>
        </w:rPr>
        <w:t>)</w:t>
      </w:r>
      <w:r w:rsidR="0092021A" w:rsidRPr="00116920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i Zaključka </w:t>
      </w:r>
      <w:r w:rsidR="00116920" w:rsidRPr="00116920">
        <w:rPr>
          <w:rFonts w:ascii="Garamond" w:eastAsia="Times New Roman" w:hAnsi="Garamond" w:cs="Times New Roman"/>
          <w:sz w:val="24"/>
          <w:szCs w:val="24"/>
          <w:lang w:val="hr-HR" w:eastAsia="hr-HR"/>
        </w:rPr>
        <w:t>O</w:t>
      </w:r>
      <w:r w:rsidR="0092021A" w:rsidRPr="00116920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pćinskog </w:t>
      </w:r>
      <w:r w:rsidR="00116920" w:rsidRPr="00116920">
        <w:rPr>
          <w:rFonts w:ascii="Garamond" w:eastAsia="Times New Roman" w:hAnsi="Garamond" w:cs="Times New Roman"/>
          <w:sz w:val="24"/>
          <w:szCs w:val="24"/>
          <w:lang w:val="hr-HR" w:eastAsia="hr-HR"/>
        </w:rPr>
        <w:t>vijeća</w:t>
      </w:r>
      <w:r w:rsidR="0092021A" w:rsidRPr="00116920">
        <w:rPr>
          <w:rFonts w:ascii="Garamond" w:eastAsia="Times New Roman" w:hAnsi="Garamond" w:cs="Times New Roman"/>
          <w:sz w:val="24"/>
          <w:szCs w:val="24"/>
          <w:lang w:val="hr-HR" w:eastAsia="hr-HR"/>
        </w:rPr>
        <w:t>, KLASA:</w:t>
      </w:r>
      <w:r w:rsidR="00116920" w:rsidRPr="00116920">
        <w:rPr>
          <w:rFonts w:ascii="Garamond" w:hAnsi="Garamond"/>
          <w:sz w:val="24"/>
          <w:szCs w:val="24"/>
        </w:rPr>
        <w:t xml:space="preserve"> 024-05/22-01/5</w:t>
      </w:r>
      <w:r w:rsidR="0092021A" w:rsidRPr="00116920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="00BC2F5C" w:rsidRPr="00116920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URBROJ: </w:t>
      </w:r>
      <w:r w:rsidR="00116920" w:rsidRPr="00116920">
        <w:rPr>
          <w:rFonts w:ascii="Garamond" w:hAnsi="Garamond"/>
          <w:sz w:val="24"/>
          <w:szCs w:val="24"/>
        </w:rPr>
        <w:t xml:space="preserve">2170-31-01-22-8 </w:t>
      </w:r>
      <w:r w:rsidR="007B3B43" w:rsidRPr="00116920">
        <w:rPr>
          <w:rFonts w:ascii="Garamond" w:eastAsia="Times New Roman" w:hAnsi="Garamond" w:cs="Times New Roman"/>
          <w:sz w:val="24"/>
          <w:szCs w:val="24"/>
          <w:lang w:val="hr-HR" w:eastAsia="hr-HR"/>
        </w:rPr>
        <w:t>od</w:t>
      </w:r>
      <w:r w:rsidR="007D5A27" w:rsidRPr="00116920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="00116920" w:rsidRPr="00116920">
        <w:rPr>
          <w:rFonts w:ascii="Garamond" w:eastAsia="Times New Roman" w:hAnsi="Garamond" w:cs="Times New Roman"/>
          <w:sz w:val="24"/>
          <w:szCs w:val="24"/>
          <w:lang w:val="hr-HR" w:eastAsia="hr-HR"/>
        </w:rPr>
        <w:t>23</w:t>
      </w:r>
      <w:r w:rsidR="007B3B43" w:rsidRPr="00116920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</w:t>
      </w:r>
      <w:r w:rsidR="00116920" w:rsidRPr="00116920">
        <w:rPr>
          <w:rFonts w:ascii="Garamond" w:eastAsia="Times New Roman" w:hAnsi="Garamond" w:cs="Times New Roman"/>
          <w:sz w:val="24"/>
          <w:szCs w:val="24"/>
          <w:lang w:val="hr-HR" w:eastAsia="hr-HR"/>
        </w:rPr>
        <w:t>kolovoza</w:t>
      </w:r>
      <w:r w:rsidR="00BC2F5C" w:rsidRPr="00116920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2022</w:t>
      </w:r>
      <w:r w:rsidR="007B3B43" w:rsidRPr="00116920">
        <w:rPr>
          <w:rFonts w:ascii="Garamond" w:eastAsia="Times New Roman" w:hAnsi="Garamond" w:cs="Times New Roman"/>
          <w:sz w:val="24"/>
          <w:szCs w:val="24"/>
          <w:lang w:val="hr-HR" w:eastAsia="hr-HR"/>
        </w:rPr>
        <w:t>. godine</w:t>
      </w:r>
      <w:r w:rsidR="00F55558" w:rsidRPr="00116920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="000B152C" w:rsidRPr="00116920">
        <w:rPr>
          <w:rFonts w:ascii="Garamond" w:eastAsia="Times New Roman" w:hAnsi="Garamond" w:cs="Times New Roman"/>
          <w:sz w:val="24"/>
          <w:szCs w:val="24"/>
          <w:lang w:val="hr-HR" w:eastAsia="hr-HR"/>
        </w:rPr>
        <w:t>općinski načelnik raspisuje</w:t>
      </w:r>
      <w:r w:rsidR="00F55558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</w:p>
    <w:p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F55558" w:rsidRPr="000C65AF" w:rsidRDefault="00F55558" w:rsidP="002F35AA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NATJEČAJ</w:t>
      </w:r>
    </w:p>
    <w:p w:rsidR="00F55558" w:rsidRPr="000C65AF" w:rsidRDefault="00F55558" w:rsidP="002F35AA">
      <w:pPr>
        <w:pBdr>
          <w:bottom w:val="single" w:sz="12" w:space="1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za prodaju nekretnin</w:t>
      </w:r>
      <w:r w:rsidR="00116920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a</w:t>
      </w:r>
      <w:r w:rsidRPr="000C65AF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u vlasništvu Općine Punat</w:t>
      </w:r>
    </w:p>
    <w:p w:rsidR="00F55558" w:rsidRPr="000C65AF" w:rsidRDefault="00F55558" w:rsidP="002F35AA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</w:p>
    <w:p w:rsidR="000C65AF" w:rsidRPr="00116920" w:rsidRDefault="000C65AF" w:rsidP="00116920">
      <w:pPr>
        <w:spacing w:after="0" w:line="240" w:lineRule="auto"/>
        <w:ind w:firstLine="360"/>
        <w:jc w:val="both"/>
        <w:rPr>
          <w:rFonts w:ascii="Garamond" w:hAnsi="Garamond"/>
          <w:b/>
          <w:sz w:val="24"/>
          <w:szCs w:val="24"/>
          <w:lang w:val="hr-HR"/>
        </w:rPr>
      </w:pPr>
      <w:r w:rsidRPr="00116920">
        <w:rPr>
          <w:rFonts w:ascii="Garamond" w:hAnsi="Garamond"/>
          <w:b/>
          <w:sz w:val="24"/>
          <w:szCs w:val="24"/>
          <w:lang w:val="hr-HR"/>
        </w:rPr>
        <w:t>Predmet natječaja je:</w:t>
      </w:r>
    </w:p>
    <w:p w:rsidR="000C65AF" w:rsidRPr="00116920" w:rsidRDefault="000C65AF" w:rsidP="00116920">
      <w:pPr>
        <w:spacing w:after="0" w:line="240" w:lineRule="auto"/>
        <w:ind w:firstLine="360"/>
        <w:jc w:val="both"/>
        <w:rPr>
          <w:rFonts w:ascii="Garamond" w:hAnsi="Garamond"/>
          <w:b/>
          <w:sz w:val="24"/>
          <w:szCs w:val="24"/>
          <w:lang w:val="hr-HR"/>
        </w:rPr>
      </w:pPr>
    </w:p>
    <w:p w:rsidR="000C65AF" w:rsidRPr="00116920" w:rsidRDefault="009D556F" w:rsidP="00116920">
      <w:pPr>
        <w:pStyle w:val="ListParagraph"/>
        <w:spacing w:after="0" w:line="240" w:lineRule="auto"/>
        <w:jc w:val="both"/>
        <w:rPr>
          <w:rFonts w:ascii="Garamond" w:hAnsi="Garamond"/>
          <w:b/>
          <w:sz w:val="24"/>
          <w:szCs w:val="24"/>
          <w:lang w:val="hr-HR"/>
        </w:rPr>
      </w:pPr>
      <w:r w:rsidRPr="00116920">
        <w:rPr>
          <w:rFonts w:ascii="Garamond" w:hAnsi="Garamond"/>
          <w:b/>
          <w:sz w:val="24"/>
          <w:szCs w:val="24"/>
          <w:lang w:val="hr-HR"/>
        </w:rPr>
        <w:t>Prodaja</w:t>
      </w:r>
      <w:r w:rsidR="000C65AF" w:rsidRPr="00116920">
        <w:rPr>
          <w:rFonts w:ascii="Garamond" w:hAnsi="Garamond"/>
          <w:b/>
          <w:sz w:val="24"/>
          <w:szCs w:val="24"/>
          <w:lang w:val="hr-HR"/>
        </w:rPr>
        <w:t xml:space="preserve"> nekretnin</w:t>
      </w:r>
      <w:r w:rsidR="00116920">
        <w:rPr>
          <w:rFonts w:ascii="Garamond" w:hAnsi="Garamond"/>
          <w:b/>
          <w:sz w:val="24"/>
          <w:szCs w:val="24"/>
          <w:lang w:val="hr-HR"/>
        </w:rPr>
        <w:t>a</w:t>
      </w:r>
      <w:r w:rsidR="000C65AF" w:rsidRPr="00116920">
        <w:rPr>
          <w:rFonts w:ascii="Garamond" w:hAnsi="Garamond"/>
          <w:b/>
          <w:sz w:val="24"/>
          <w:szCs w:val="24"/>
          <w:lang w:val="hr-HR"/>
        </w:rPr>
        <w:t xml:space="preserve"> u vlasništvu Općine Punat:</w:t>
      </w:r>
    </w:p>
    <w:p w:rsidR="00116920" w:rsidRPr="00116920" w:rsidRDefault="00116920" w:rsidP="00116920">
      <w:pPr>
        <w:spacing w:after="0" w:line="240" w:lineRule="auto"/>
        <w:ind w:firstLine="360"/>
        <w:jc w:val="both"/>
        <w:rPr>
          <w:rFonts w:ascii="Garamond" w:hAnsi="Garamond"/>
          <w:bCs/>
          <w:sz w:val="24"/>
          <w:szCs w:val="24"/>
        </w:rPr>
      </w:pPr>
      <w:r w:rsidRPr="00116920">
        <w:rPr>
          <w:rFonts w:ascii="Garamond" w:hAnsi="Garamond"/>
          <w:sz w:val="24"/>
          <w:szCs w:val="24"/>
        </w:rPr>
        <w:t>-</w:t>
      </w:r>
      <w:r w:rsidRPr="00116920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116920">
        <w:rPr>
          <w:rFonts w:ascii="Garamond" w:hAnsi="Garamond"/>
          <w:bCs/>
          <w:sz w:val="24"/>
          <w:szCs w:val="24"/>
        </w:rPr>
        <w:t>z.č</w:t>
      </w:r>
      <w:proofErr w:type="spellEnd"/>
      <w:r w:rsidRPr="00116920">
        <w:rPr>
          <w:rFonts w:ascii="Garamond" w:hAnsi="Garamond"/>
          <w:bCs/>
          <w:sz w:val="24"/>
          <w:szCs w:val="24"/>
        </w:rPr>
        <w:t xml:space="preserve">. 3336/4, </w:t>
      </w:r>
      <w:proofErr w:type="spellStart"/>
      <w:r w:rsidRPr="00116920">
        <w:rPr>
          <w:rFonts w:ascii="Garamond" w:hAnsi="Garamond"/>
          <w:bCs/>
          <w:sz w:val="24"/>
          <w:szCs w:val="24"/>
        </w:rPr>
        <w:t>maslinik</w:t>
      </w:r>
      <w:proofErr w:type="spellEnd"/>
      <w:r w:rsidRPr="00116920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116920">
        <w:rPr>
          <w:rFonts w:ascii="Garamond" w:hAnsi="Garamond"/>
          <w:bCs/>
          <w:sz w:val="24"/>
          <w:szCs w:val="24"/>
        </w:rPr>
        <w:t>površine</w:t>
      </w:r>
      <w:proofErr w:type="spellEnd"/>
      <w:r w:rsidRPr="00116920">
        <w:rPr>
          <w:rFonts w:ascii="Garamond" w:hAnsi="Garamond"/>
          <w:bCs/>
          <w:sz w:val="24"/>
          <w:szCs w:val="24"/>
        </w:rPr>
        <w:t xml:space="preserve"> 14 m2, </w:t>
      </w:r>
      <w:proofErr w:type="spellStart"/>
      <w:r w:rsidRPr="00116920">
        <w:rPr>
          <w:rFonts w:ascii="Garamond" w:hAnsi="Garamond"/>
          <w:bCs/>
          <w:sz w:val="24"/>
          <w:szCs w:val="24"/>
        </w:rPr>
        <w:t>zk.ul</w:t>
      </w:r>
      <w:proofErr w:type="spellEnd"/>
      <w:r w:rsidRPr="00116920">
        <w:rPr>
          <w:rFonts w:ascii="Garamond" w:hAnsi="Garamond"/>
          <w:bCs/>
          <w:sz w:val="24"/>
          <w:szCs w:val="24"/>
        </w:rPr>
        <w:t xml:space="preserve">. 98 </w:t>
      </w:r>
      <w:proofErr w:type="spellStart"/>
      <w:r w:rsidRPr="00116920">
        <w:rPr>
          <w:rFonts w:ascii="Garamond" w:hAnsi="Garamond"/>
          <w:bCs/>
          <w:sz w:val="24"/>
          <w:szCs w:val="24"/>
        </w:rPr>
        <w:t>k.o</w:t>
      </w:r>
      <w:proofErr w:type="spellEnd"/>
      <w:r w:rsidRPr="00116920">
        <w:rPr>
          <w:rFonts w:ascii="Garamond" w:hAnsi="Garamond"/>
          <w:bCs/>
          <w:sz w:val="24"/>
          <w:szCs w:val="24"/>
        </w:rPr>
        <w:t xml:space="preserve">. </w:t>
      </w:r>
      <w:proofErr w:type="spellStart"/>
      <w:r w:rsidRPr="00116920">
        <w:rPr>
          <w:rFonts w:ascii="Garamond" w:hAnsi="Garamond"/>
          <w:bCs/>
          <w:sz w:val="24"/>
          <w:szCs w:val="24"/>
        </w:rPr>
        <w:t>Punat</w:t>
      </w:r>
      <w:proofErr w:type="spellEnd"/>
      <w:r w:rsidRPr="00116920">
        <w:rPr>
          <w:rFonts w:ascii="Garamond" w:hAnsi="Garamond"/>
          <w:bCs/>
          <w:sz w:val="24"/>
          <w:szCs w:val="24"/>
        </w:rPr>
        <w:t>,</w:t>
      </w:r>
    </w:p>
    <w:p w:rsidR="00116920" w:rsidRPr="00116920" w:rsidRDefault="00116920" w:rsidP="00116920">
      <w:pPr>
        <w:spacing w:after="0" w:line="240" w:lineRule="auto"/>
        <w:ind w:firstLine="360"/>
        <w:jc w:val="both"/>
        <w:rPr>
          <w:rFonts w:ascii="Garamond" w:hAnsi="Garamond"/>
          <w:bCs/>
          <w:sz w:val="24"/>
          <w:szCs w:val="24"/>
        </w:rPr>
      </w:pPr>
      <w:r w:rsidRPr="00116920">
        <w:rPr>
          <w:rFonts w:ascii="Garamond" w:hAnsi="Garamond"/>
          <w:bCs/>
          <w:sz w:val="24"/>
          <w:szCs w:val="24"/>
        </w:rPr>
        <w:t xml:space="preserve">- </w:t>
      </w:r>
      <w:proofErr w:type="spellStart"/>
      <w:r w:rsidRPr="00116920">
        <w:rPr>
          <w:rFonts w:ascii="Garamond" w:hAnsi="Garamond"/>
          <w:bCs/>
          <w:sz w:val="24"/>
          <w:szCs w:val="24"/>
        </w:rPr>
        <w:t>z.č</w:t>
      </w:r>
      <w:proofErr w:type="spellEnd"/>
      <w:r w:rsidRPr="00116920">
        <w:rPr>
          <w:rFonts w:ascii="Garamond" w:hAnsi="Garamond"/>
          <w:bCs/>
          <w:sz w:val="24"/>
          <w:szCs w:val="24"/>
        </w:rPr>
        <w:t xml:space="preserve">. 3336/5, </w:t>
      </w:r>
      <w:proofErr w:type="spellStart"/>
      <w:r w:rsidRPr="00116920">
        <w:rPr>
          <w:rFonts w:ascii="Garamond" w:hAnsi="Garamond"/>
          <w:bCs/>
          <w:sz w:val="24"/>
          <w:szCs w:val="24"/>
        </w:rPr>
        <w:t>maslinik</w:t>
      </w:r>
      <w:proofErr w:type="spellEnd"/>
      <w:r w:rsidRPr="00116920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116920">
        <w:rPr>
          <w:rFonts w:ascii="Garamond" w:hAnsi="Garamond"/>
          <w:bCs/>
          <w:sz w:val="24"/>
          <w:szCs w:val="24"/>
        </w:rPr>
        <w:t>površine</w:t>
      </w:r>
      <w:proofErr w:type="spellEnd"/>
      <w:r w:rsidRPr="00116920">
        <w:rPr>
          <w:rFonts w:ascii="Garamond" w:hAnsi="Garamond"/>
          <w:bCs/>
          <w:sz w:val="24"/>
          <w:szCs w:val="24"/>
        </w:rPr>
        <w:t xml:space="preserve"> 6 m2, </w:t>
      </w:r>
      <w:proofErr w:type="spellStart"/>
      <w:r w:rsidRPr="00116920">
        <w:rPr>
          <w:rFonts w:ascii="Garamond" w:hAnsi="Garamond"/>
          <w:bCs/>
          <w:sz w:val="24"/>
          <w:szCs w:val="24"/>
        </w:rPr>
        <w:t>zk.ul</w:t>
      </w:r>
      <w:proofErr w:type="spellEnd"/>
      <w:r w:rsidRPr="00116920">
        <w:rPr>
          <w:rFonts w:ascii="Garamond" w:hAnsi="Garamond"/>
          <w:bCs/>
          <w:sz w:val="24"/>
          <w:szCs w:val="24"/>
        </w:rPr>
        <w:t xml:space="preserve">. 98 </w:t>
      </w:r>
      <w:proofErr w:type="spellStart"/>
      <w:r w:rsidRPr="00116920">
        <w:rPr>
          <w:rFonts w:ascii="Garamond" w:hAnsi="Garamond"/>
          <w:bCs/>
          <w:sz w:val="24"/>
          <w:szCs w:val="24"/>
        </w:rPr>
        <w:t>k.o</w:t>
      </w:r>
      <w:proofErr w:type="spellEnd"/>
      <w:r w:rsidRPr="00116920">
        <w:rPr>
          <w:rFonts w:ascii="Garamond" w:hAnsi="Garamond"/>
          <w:bCs/>
          <w:sz w:val="24"/>
          <w:szCs w:val="24"/>
        </w:rPr>
        <w:t xml:space="preserve">. </w:t>
      </w:r>
      <w:proofErr w:type="spellStart"/>
      <w:r w:rsidRPr="00116920">
        <w:rPr>
          <w:rFonts w:ascii="Garamond" w:hAnsi="Garamond"/>
          <w:bCs/>
          <w:sz w:val="24"/>
          <w:szCs w:val="24"/>
        </w:rPr>
        <w:t>Punat</w:t>
      </w:r>
      <w:proofErr w:type="spellEnd"/>
      <w:r w:rsidRPr="00116920">
        <w:rPr>
          <w:rFonts w:ascii="Garamond" w:hAnsi="Garamond"/>
          <w:bCs/>
          <w:sz w:val="24"/>
          <w:szCs w:val="24"/>
        </w:rPr>
        <w:t>,</w:t>
      </w:r>
    </w:p>
    <w:p w:rsidR="00116920" w:rsidRPr="00116920" w:rsidRDefault="00116920" w:rsidP="00116920">
      <w:pPr>
        <w:spacing w:after="0" w:line="240" w:lineRule="auto"/>
        <w:ind w:firstLine="360"/>
        <w:jc w:val="both"/>
        <w:rPr>
          <w:sz w:val="24"/>
          <w:szCs w:val="24"/>
        </w:rPr>
      </w:pPr>
      <w:r w:rsidRPr="00116920">
        <w:rPr>
          <w:rFonts w:ascii="Garamond" w:hAnsi="Garamond"/>
          <w:bCs/>
          <w:sz w:val="24"/>
          <w:szCs w:val="24"/>
        </w:rPr>
        <w:t xml:space="preserve">- </w:t>
      </w:r>
      <w:proofErr w:type="spellStart"/>
      <w:r w:rsidRPr="00116920">
        <w:rPr>
          <w:rFonts w:ascii="Garamond" w:hAnsi="Garamond"/>
          <w:bCs/>
          <w:sz w:val="24"/>
          <w:szCs w:val="24"/>
        </w:rPr>
        <w:t>z.č</w:t>
      </w:r>
      <w:proofErr w:type="spellEnd"/>
      <w:r w:rsidRPr="00116920">
        <w:rPr>
          <w:rFonts w:ascii="Garamond" w:hAnsi="Garamond"/>
          <w:bCs/>
          <w:sz w:val="24"/>
          <w:szCs w:val="24"/>
        </w:rPr>
        <w:t xml:space="preserve">. 6146/7, put </w:t>
      </w:r>
      <w:proofErr w:type="spellStart"/>
      <w:r w:rsidRPr="00116920">
        <w:rPr>
          <w:rFonts w:ascii="Garamond" w:hAnsi="Garamond"/>
          <w:bCs/>
          <w:sz w:val="24"/>
          <w:szCs w:val="24"/>
        </w:rPr>
        <w:t>površine</w:t>
      </w:r>
      <w:proofErr w:type="spellEnd"/>
      <w:r w:rsidRPr="00116920">
        <w:rPr>
          <w:rFonts w:ascii="Garamond" w:hAnsi="Garamond"/>
          <w:bCs/>
          <w:sz w:val="24"/>
          <w:szCs w:val="24"/>
        </w:rPr>
        <w:t xml:space="preserve"> 46 m2, </w:t>
      </w:r>
      <w:proofErr w:type="spellStart"/>
      <w:r w:rsidRPr="00116920">
        <w:rPr>
          <w:rFonts w:ascii="Garamond" w:hAnsi="Garamond"/>
          <w:bCs/>
          <w:sz w:val="24"/>
          <w:szCs w:val="24"/>
        </w:rPr>
        <w:t>zk.ul</w:t>
      </w:r>
      <w:proofErr w:type="spellEnd"/>
      <w:r w:rsidRPr="00116920">
        <w:rPr>
          <w:rFonts w:ascii="Garamond" w:hAnsi="Garamond"/>
          <w:bCs/>
          <w:sz w:val="24"/>
          <w:szCs w:val="24"/>
        </w:rPr>
        <w:t xml:space="preserve">. 3204 </w:t>
      </w:r>
      <w:proofErr w:type="spellStart"/>
      <w:r w:rsidRPr="00116920">
        <w:rPr>
          <w:rFonts w:ascii="Garamond" w:hAnsi="Garamond"/>
          <w:bCs/>
          <w:sz w:val="24"/>
          <w:szCs w:val="24"/>
        </w:rPr>
        <w:t>k.o</w:t>
      </w:r>
      <w:proofErr w:type="spellEnd"/>
      <w:r w:rsidRPr="00116920">
        <w:rPr>
          <w:rFonts w:ascii="Garamond" w:hAnsi="Garamond"/>
          <w:bCs/>
          <w:sz w:val="24"/>
          <w:szCs w:val="24"/>
        </w:rPr>
        <w:t xml:space="preserve">. </w:t>
      </w:r>
      <w:proofErr w:type="spellStart"/>
      <w:r w:rsidRPr="00116920">
        <w:rPr>
          <w:rFonts w:ascii="Garamond" w:hAnsi="Garamond"/>
          <w:bCs/>
          <w:sz w:val="24"/>
          <w:szCs w:val="24"/>
        </w:rPr>
        <w:t>Punat</w:t>
      </w:r>
      <w:proofErr w:type="spellEnd"/>
      <w:r w:rsidRPr="00116920">
        <w:rPr>
          <w:rFonts w:ascii="Garamond" w:hAnsi="Garamond"/>
          <w:bCs/>
          <w:sz w:val="24"/>
          <w:szCs w:val="24"/>
        </w:rPr>
        <w:t>.</w:t>
      </w:r>
    </w:p>
    <w:p w:rsidR="00116920" w:rsidRPr="00116920" w:rsidRDefault="00116920" w:rsidP="00116920">
      <w:pPr>
        <w:pStyle w:val="PlainText"/>
        <w:ind w:firstLine="567"/>
        <w:jc w:val="both"/>
        <w:rPr>
          <w:sz w:val="24"/>
          <w:szCs w:val="24"/>
        </w:rPr>
      </w:pPr>
      <w:r w:rsidRPr="00116920">
        <w:rPr>
          <w:rFonts w:ascii="Garamond" w:hAnsi="Garamond"/>
          <w:color w:val="auto"/>
          <w:sz w:val="24"/>
          <w:szCs w:val="24"/>
        </w:rPr>
        <w:t xml:space="preserve">Predmetne nekretnine označene su planskom oznakom „S1“ – stambena namjena, čisto stanovanje, a što je utvrđeno uvidom u Urbanistički plan uređenja naselja - UPU 3 – građevinsko područje naselja N1 - centralno naselje Punat („Službene novine Primorsko- goranske županije“ broj 34/10, 40/13, 40/14, 13/16 i 3/20). </w:t>
      </w:r>
    </w:p>
    <w:p w:rsidR="00116920" w:rsidRPr="00116920" w:rsidRDefault="00116920" w:rsidP="00116920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116920">
        <w:rPr>
          <w:rFonts w:ascii="Garamond" w:hAnsi="Garamond"/>
          <w:sz w:val="24"/>
          <w:szCs w:val="24"/>
        </w:rPr>
        <w:t>Nekretnine</w:t>
      </w:r>
      <w:proofErr w:type="spellEnd"/>
      <w:r w:rsidRPr="00116920">
        <w:rPr>
          <w:rFonts w:ascii="Garamond" w:hAnsi="Garamond"/>
          <w:sz w:val="24"/>
          <w:szCs w:val="24"/>
        </w:rPr>
        <w:t xml:space="preserve"> se </w:t>
      </w:r>
      <w:proofErr w:type="spellStart"/>
      <w:r>
        <w:rPr>
          <w:rFonts w:ascii="Garamond" w:hAnsi="Garamond"/>
          <w:sz w:val="24"/>
          <w:szCs w:val="24"/>
        </w:rPr>
        <w:t>prodaju</w:t>
      </w:r>
      <w:proofErr w:type="spellEnd"/>
      <w:r w:rsidRPr="00116920">
        <w:rPr>
          <w:rFonts w:ascii="Garamond" w:hAnsi="Garamond"/>
          <w:sz w:val="24"/>
          <w:szCs w:val="24"/>
        </w:rPr>
        <w:t xml:space="preserve"> </w:t>
      </w:r>
      <w:proofErr w:type="spellStart"/>
      <w:r w:rsidRPr="00116920">
        <w:rPr>
          <w:rFonts w:ascii="Garamond" w:hAnsi="Garamond"/>
          <w:sz w:val="24"/>
          <w:szCs w:val="24"/>
        </w:rPr>
        <w:t>po</w:t>
      </w:r>
      <w:proofErr w:type="spellEnd"/>
      <w:r w:rsidRPr="00116920">
        <w:rPr>
          <w:rFonts w:ascii="Garamond" w:hAnsi="Garamond"/>
          <w:sz w:val="24"/>
          <w:szCs w:val="24"/>
        </w:rPr>
        <w:t xml:space="preserve"> </w:t>
      </w:r>
      <w:proofErr w:type="spellStart"/>
      <w:r w:rsidRPr="00116920">
        <w:rPr>
          <w:rFonts w:ascii="Garamond" w:hAnsi="Garamond"/>
          <w:sz w:val="24"/>
          <w:szCs w:val="24"/>
        </w:rPr>
        <w:t>početnoj</w:t>
      </w:r>
      <w:proofErr w:type="spellEnd"/>
      <w:r w:rsidRPr="00116920">
        <w:rPr>
          <w:rFonts w:ascii="Garamond" w:hAnsi="Garamond"/>
          <w:sz w:val="24"/>
          <w:szCs w:val="24"/>
        </w:rPr>
        <w:t xml:space="preserve"> </w:t>
      </w:r>
      <w:proofErr w:type="spellStart"/>
      <w:r w:rsidRPr="00116920">
        <w:rPr>
          <w:rFonts w:ascii="Garamond" w:hAnsi="Garamond"/>
          <w:sz w:val="24"/>
          <w:szCs w:val="24"/>
        </w:rPr>
        <w:t>cijeni</w:t>
      </w:r>
      <w:proofErr w:type="spellEnd"/>
      <w:r w:rsidRPr="00116920">
        <w:rPr>
          <w:rFonts w:ascii="Garamond" w:hAnsi="Garamond"/>
          <w:sz w:val="24"/>
          <w:szCs w:val="24"/>
        </w:rPr>
        <w:t xml:space="preserve"> u </w:t>
      </w:r>
      <w:proofErr w:type="spellStart"/>
      <w:r w:rsidRPr="00116920">
        <w:rPr>
          <w:rFonts w:ascii="Garamond" w:hAnsi="Garamond"/>
          <w:sz w:val="24"/>
          <w:szCs w:val="24"/>
        </w:rPr>
        <w:t>iznosu</w:t>
      </w:r>
      <w:proofErr w:type="spellEnd"/>
      <w:r w:rsidRPr="00116920">
        <w:rPr>
          <w:rFonts w:ascii="Garamond" w:hAnsi="Garamond"/>
          <w:sz w:val="24"/>
          <w:szCs w:val="24"/>
        </w:rPr>
        <w:t xml:space="preserve"> </w:t>
      </w:r>
      <w:proofErr w:type="spellStart"/>
      <w:r w:rsidRPr="00116920">
        <w:rPr>
          <w:rFonts w:ascii="Garamond" w:hAnsi="Garamond"/>
          <w:sz w:val="24"/>
          <w:szCs w:val="24"/>
        </w:rPr>
        <w:t>od</w:t>
      </w:r>
      <w:proofErr w:type="spellEnd"/>
      <w:r w:rsidRPr="00116920">
        <w:rPr>
          <w:rFonts w:ascii="Garamond" w:hAnsi="Garamond"/>
          <w:sz w:val="24"/>
          <w:szCs w:val="24"/>
        </w:rPr>
        <w:t xml:space="preserve"> 1.000,00 </w:t>
      </w:r>
      <w:proofErr w:type="spellStart"/>
      <w:r w:rsidRPr="00116920">
        <w:rPr>
          <w:rFonts w:ascii="Garamond" w:hAnsi="Garamond"/>
          <w:sz w:val="24"/>
          <w:szCs w:val="24"/>
        </w:rPr>
        <w:t>kn</w:t>
      </w:r>
      <w:proofErr w:type="spellEnd"/>
      <w:r w:rsidRPr="00116920">
        <w:rPr>
          <w:rFonts w:ascii="Garamond" w:hAnsi="Garamond"/>
          <w:sz w:val="24"/>
          <w:szCs w:val="24"/>
        </w:rPr>
        <w:t>/m².</w:t>
      </w:r>
    </w:p>
    <w:p w:rsidR="00F55558" w:rsidRPr="000C65AF" w:rsidRDefault="00F55558" w:rsidP="002F35A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</w:pPr>
    </w:p>
    <w:p w:rsidR="00F55558" w:rsidRPr="000C65AF" w:rsidRDefault="00F55558" w:rsidP="002F35A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  <w:t>Opći uvjeti natječaja:</w:t>
      </w:r>
    </w:p>
    <w:p w:rsidR="00F55558" w:rsidRPr="000C65AF" w:rsidRDefault="00F55558" w:rsidP="00F5555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Ponuda mora sadržavati:</w:t>
      </w:r>
    </w:p>
    <w:p w:rsidR="00F55558" w:rsidRPr="000C65AF" w:rsidRDefault="00F55558" w:rsidP="00F55558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osnovne podatke o ponuditelju (ime i prezime, prebivalište za fizičke osobe/naziv tvrtke i sjedište pravne osobe, OIB, preslika osobne iskaznice ili neslužbeni izvadak iz obrtnog registra ili presliku obrtnice i za pravnu osobu neslužbeni izvadak iz sudskog registra),</w:t>
      </w:r>
    </w:p>
    <w:p w:rsidR="00F55558" w:rsidRPr="000C65AF" w:rsidRDefault="00F55558" w:rsidP="00F55558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oznaku nekretnine (redni broj nekretnine za koje se natječe, broj katastarske čestice, zk.ul, katastarska općina),</w:t>
      </w:r>
    </w:p>
    <w:p w:rsidR="00F55558" w:rsidRPr="000C65AF" w:rsidRDefault="00F55558" w:rsidP="00F55558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broj računa ponuditelja za povrat jamstvenog pologa,</w:t>
      </w:r>
    </w:p>
    <w:p w:rsidR="00F55558" w:rsidRPr="000C65AF" w:rsidRDefault="00F55558" w:rsidP="00F55558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iznos ponude</w:t>
      </w:r>
      <w:r w:rsidR="00CC04E0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</w:p>
    <w:p w:rsidR="000C65AF" w:rsidRPr="000C65AF" w:rsidRDefault="000C65AF" w:rsidP="000C65AF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Pravo sudjelovanja na Natječaju imaju sve pravne i fizičke osobe koje ispunjavaju uvjete za sudjelovanje na Natječaju.</w:t>
      </w:r>
    </w:p>
    <w:p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Ponuditelji koji se natječu,  </w:t>
      </w:r>
      <w:r w:rsidRPr="000C65AF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moraju po svim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Pr="000C65AF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osnovama imati podmirene dospjele obveze prema Općini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Punat do trenutka otvaranja ponuda.</w:t>
      </w:r>
    </w:p>
    <w:p w:rsidR="000C65AF" w:rsidRPr="000C65AF" w:rsidRDefault="000C65AF" w:rsidP="000C65A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Ponuđeni iznos cijene nekretnine ne može biti manji od iznosa navedenog u natječaju.</w:t>
      </w:r>
    </w:p>
    <w:p w:rsidR="000C65AF" w:rsidRDefault="000C65AF" w:rsidP="00CC04E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Mjerilo za odabir najpovoljnije ponude je najviši ponuđeni iznos cijene, odnosno najpovoljnijom ponudom smatrat će se ponuda ponuditelja koji ponudi naj</w:t>
      </w:r>
      <w:r w:rsidR="00CC04E0">
        <w:rPr>
          <w:rFonts w:ascii="Garamond" w:eastAsia="Times New Roman" w:hAnsi="Garamond" w:cs="Times New Roman"/>
          <w:sz w:val="24"/>
          <w:szCs w:val="24"/>
          <w:lang w:val="hr-HR" w:eastAsia="hr-HR"/>
        </w:rPr>
        <w:t>viši iznos kupoprodajne cijene.</w:t>
      </w:r>
    </w:p>
    <w:p w:rsidR="00CC04E0" w:rsidRDefault="00CC04E0" w:rsidP="00CC04E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CC04E0" w:rsidRPr="000C65AF" w:rsidRDefault="00CC04E0" w:rsidP="00CC04E0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val="hr-HR" w:eastAsia="hr-HR"/>
        </w:rPr>
      </w:pPr>
    </w:p>
    <w:p w:rsidR="000C65AF" w:rsidRPr="000C65AF" w:rsidRDefault="000C65AF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Ponuditelji su dužni najkasnije do</w:t>
      </w:r>
      <w:r w:rsidRPr="000C65AF"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  <w:t xml:space="preserve"> 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isteka roka za prijavu</w:t>
      </w:r>
      <w:r w:rsidRPr="000C65AF"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  <w:t xml:space="preserve"> 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uplatiti jamstveni polog u visini od 10% od početne (natječajne) cijene u korist Proračuna Općine Punat na račun IBAN HR8724020061836000009 s pozivom na broj  68 7757 </w:t>
      </w:r>
      <w:r w:rsidR="003F0B62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–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OIB</w:t>
      </w:r>
      <w:r w:rsidR="003F0B62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uplatitelja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, s naznakom "</w:t>
      </w:r>
      <w:r w:rsidRPr="000C65AF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 xml:space="preserve">Polog za </w:t>
      </w:r>
      <w:r w:rsidR="000C65AF" w:rsidRPr="000C65AF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 xml:space="preserve"> </w:t>
      </w:r>
      <w:r w:rsidRPr="000C65AF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sudjelovanje na natječaju za kupnju nekretnin</w:t>
      </w:r>
      <w:r w:rsidR="006F1C77" w:rsidRPr="000C65AF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a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", a koji mora biti vidljiv do </w:t>
      </w:r>
      <w:r w:rsidR="00CC04E0">
        <w:rPr>
          <w:rFonts w:ascii="Garamond" w:eastAsia="Times New Roman" w:hAnsi="Garamond" w:cs="Times New Roman"/>
          <w:sz w:val="24"/>
          <w:szCs w:val="24"/>
          <w:lang w:val="hr-HR" w:eastAsia="hr-HR"/>
        </w:rPr>
        <w:t>1</w:t>
      </w:r>
      <w:r w:rsidR="00D106DB">
        <w:rPr>
          <w:rFonts w:ascii="Garamond" w:eastAsia="Times New Roman" w:hAnsi="Garamond" w:cs="Times New Roman"/>
          <w:sz w:val="24"/>
          <w:szCs w:val="24"/>
          <w:lang w:val="hr-HR" w:eastAsia="hr-HR"/>
        </w:rPr>
        <w:t>2</w:t>
      </w:r>
      <w:r w:rsidR="00935A06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</w:t>
      </w:r>
      <w:r w:rsidR="00D106DB">
        <w:rPr>
          <w:rFonts w:ascii="Garamond" w:eastAsia="Times New Roman" w:hAnsi="Garamond" w:cs="Times New Roman"/>
          <w:sz w:val="24"/>
          <w:szCs w:val="24"/>
          <w:lang w:val="hr-HR" w:eastAsia="hr-HR"/>
        </w:rPr>
        <w:t>rujn</w:t>
      </w:r>
      <w:r w:rsidR="00FE728F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a</w:t>
      </w:r>
      <w:r w:rsidR="00935A06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="00BC2F5C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2022</w:t>
      </w:r>
      <w:r w:rsidR="009D5014">
        <w:rPr>
          <w:rFonts w:ascii="Garamond" w:eastAsia="Times New Roman" w:hAnsi="Garamond" w:cs="Times New Roman"/>
          <w:sz w:val="24"/>
          <w:szCs w:val="24"/>
          <w:lang w:val="hr-HR" w:eastAsia="hr-HR"/>
        </w:rPr>
        <w:t>. godine u 1</w:t>
      </w:r>
      <w:r w:rsidR="00D106DB">
        <w:rPr>
          <w:rFonts w:ascii="Garamond" w:eastAsia="Times New Roman" w:hAnsi="Garamond" w:cs="Times New Roman"/>
          <w:sz w:val="24"/>
          <w:szCs w:val="24"/>
          <w:lang w:val="hr-HR" w:eastAsia="hr-HR"/>
        </w:rPr>
        <w:t>5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,00 sati.</w:t>
      </w:r>
    </w:p>
    <w:p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Uplaćeni polog uračunat će se najpovoljnijem ponuditelju u prodajnu cijenu. </w:t>
      </w:r>
    </w:p>
    <w:p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Ponuditelju koji ne uspije u natječaju uplaćeni polog vratit će se u roku od 15 (petnaest) dana od dana donošenja odluke o odabiru. </w:t>
      </w:r>
    </w:p>
    <w:p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Najbolji ponuditelj dužan je iznos ponuđene cijene u cijelosti uplatiti u korist Proračuna Općine Punat na račun broj IBAN HR8724020061836000009 s pozivom na broj 68 7757  - OIB</w:t>
      </w:r>
      <w:r w:rsidR="003F0B62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uplatitelja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, u roku od 8 (osam) dana od dana izbora najboljeg ponuditelja te u istom roku pristupiti sklapanju ugovora o kupoprodaji.</w:t>
      </w:r>
    </w:p>
    <w:p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Ukoliko najpovoljniji ponuditelj odustane od ponude, odnosno ne pristupi sklapanju ugovora ili ne uplati ponuđeni iznos u roku od 8 (osam) dana od dana izbora najboljeg ponuditelja, uplaćeni polog mu se neće vratiti. U slučaju da najpovoljniji ponuditelj odustane od ponude, najpovoljnijim ponuditeljem, u smislu ovog natječaja postaje ponuditelj koji je na natječaju ponudio sljedeći po visini iznos cijene, uz uvjet da prihvati najvišu ponuđenu cijenu prvog ponuditelja.</w:t>
      </w:r>
    </w:p>
    <w:p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Ako dva ili više ponuditelja ponude istu cijenu za nekretninu provodi se usmeno javno nadmetanje.</w:t>
      </w:r>
    </w:p>
    <w:p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Ponuditelj plaća trošak objave natječaja te je dokaz o uplati troškova preduvjet zaključenju ugovora o kupoprodaji nekretnin</w:t>
      </w:r>
      <w:r w:rsidR="00906598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a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</w:p>
    <w:p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Troškove poreza na promet nekretnina, ovjere potpisa i prijenosa vlasništva snosi kupac.</w:t>
      </w:r>
    </w:p>
    <w:p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Ponude se dostavljaju u zatvorenoj omotnici s naznakom:</w:t>
      </w:r>
    </w:p>
    <w:p w:rsidR="00F55558" w:rsidRPr="000C65AF" w:rsidRDefault="00F55558" w:rsidP="00F55558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«Ponuda za kupnju nekretnin</w:t>
      </w:r>
      <w:r w:rsidR="00992FB3" w:rsidRPr="000C65AF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a</w:t>
      </w:r>
      <w:r w:rsidRPr="000C65AF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po natječaju – ne otvarati»</w:t>
      </w:r>
    </w:p>
    <w:p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na adresu:</w:t>
      </w:r>
    </w:p>
    <w:p w:rsidR="00F55558" w:rsidRPr="000C65AF" w:rsidRDefault="00F55558" w:rsidP="00F55558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OPĆINA PUNAT</w:t>
      </w:r>
    </w:p>
    <w:p w:rsidR="00F55558" w:rsidRPr="000C65AF" w:rsidRDefault="00F55558" w:rsidP="00F55558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Novi put 2</w:t>
      </w:r>
    </w:p>
    <w:p w:rsidR="00F55558" w:rsidRPr="000C65AF" w:rsidRDefault="00F55558" w:rsidP="00F55558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51521 Punat</w:t>
      </w:r>
    </w:p>
    <w:p w:rsidR="00F55558" w:rsidRPr="000C65AF" w:rsidRDefault="00F55558" w:rsidP="00F55558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Ponude se predaju neposredno na urudžbeni zapisnik ili putem pošte preporučenom pošiljkom, a krajnji rok za dostavu ponuda je </w:t>
      </w:r>
      <w:r w:rsidR="00CC04E0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8</w:t>
      </w:r>
      <w:r w:rsidRPr="000C65AF">
        <w:rPr>
          <w:rFonts w:ascii="Garamond" w:eastAsia="Times New Roman" w:hAnsi="Garamond" w:cs="Times New Roman"/>
          <w:b/>
          <w:color w:val="FF0000"/>
          <w:sz w:val="24"/>
          <w:szCs w:val="24"/>
          <w:lang w:val="hr-HR" w:eastAsia="hr-HR"/>
        </w:rPr>
        <w:t xml:space="preserve"> </w:t>
      </w:r>
      <w:r w:rsidRPr="000C65AF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(</w:t>
      </w:r>
      <w:r w:rsidR="00CC04E0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osmi</w:t>
      </w:r>
      <w:r w:rsidRPr="000C65AF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) dan od dana objave obavijesti o natječaju u „Novom listu“</w:t>
      </w:r>
      <w:r w:rsidR="009D5014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do 12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,00 sati neovisno o načinu dostave. Obavijest o raspisanom natječaju objavit će se u „Novom listu“ dana</w:t>
      </w:r>
      <w:r w:rsidRPr="000C65AF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 xml:space="preserve"> </w:t>
      </w:r>
      <w:r w:rsidR="00D106DB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4</w:t>
      </w:r>
      <w:r w:rsidR="0063100A" w:rsidRPr="000C65AF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 xml:space="preserve">. </w:t>
      </w:r>
      <w:r w:rsidR="00D106DB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rujna</w:t>
      </w:r>
      <w:r w:rsidR="003F0B62" w:rsidRPr="000C65AF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 xml:space="preserve"> </w:t>
      </w:r>
      <w:r w:rsidR="00BC2F5C" w:rsidRPr="000C65AF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2022</w:t>
      </w:r>
      <w:r w:rsidRPr="000C65AF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. godine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Ponude </w:t>
      </w:r>
      <w:r w:rsidR="003F0B62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ko</w:t>
      </w:r>
      <w:r w:rsidR="009D5014">
        <w:rPr>
          <w:rFonts w:ascii="Garamond" w:eastAsia="Times New Roman" w:hAnsi="Garamond" w:cs="Times New Roman"/>
          <w:sz w:val="24"/>
          <w:szCs w:val="24"/>
          <w:lang w:val="hr-HR" w:eastAsia="hr-HR"/>
        </w:rPr>
        <w:t>je pristignu nakon 1</w:t>
      </w:r>
      <w:r w:rsidR="00D106DB">
        <w:rPr>
          <w:rFonts w:ascii="Garamond" w:eastAsia="Times New Roman" w:hAnsi="Garamond" w:cs="Times New Roman"/>
          <w:sz w:val="24"/>
          <w:szCs w:val="24"/>
          <w:lang w:val="hr-HR" w:eastAsia="hr-HR"/>
        </w:rPr>
        <w:t>5</w:t>
      </w:r>
      <w:r w:rsidR="0063100A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,00 sati </w:t>
      </w:r>
      <w:r w:rsidR="00210926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dana </w:t>
      </w:r>
      <w:r w:rsidR="00CC04E0">
        <w:rPr>
          <w:rFonts w:ascii="Garamond" w:eastAsia="Times New Roman" w:hAnsi="Garamond" w:cs="Times New Roman"/>
          <w:sz w:val="24"/>
          <w:szCs w:val="24"/>
          <w:lang w:val="hr-HR" w:eastAsia="hr-HR"/>
        </w:rPr>
        <w:t>1</w:t>
      </w:r>
      <w:r w:rsidR="00D106DB">
        <w:rPr>
          <w:rFonts w:ascii="Garamond" w:eastAsia="Times New Roman" w:hAnsi="Garamond" w:cs="Times New Roman"/>
          <w:sz w:val="24"/>
          <w:szCs w:val="24"/>
          <w:lang w:val="hr-HR" w:eastAsia="hr-HR"/>
        </w:rPr>
        <w:t>2</w:t>
      </w:r>
      <w:r w:rsidR="003F0B62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="00D106DB">
        <w:rPr>
          <w:rFonts w:ascii="Garamond" w:eastAsia="Times New Roman" w:hAnsi="Garamond" w:cs="Times New Roman"/>
          <w:sz w:val="24"/>
          <w:szCs w:val="24"/>
          <w:lang w:val="hr-HR" w:eastAsia="hr-HR"/>
        </w:rPr>
        <w:t>rujna</w:t>
      </w:r>
      <w:r w:rsidR="00BC2F5C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2022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. godine bez obzira na način dostave smatraju se zakašnjelima.</w:t>
      </w:r>
    </w:p>
    <w:p w:rsidR="000C65AF" w:rsidRPr="000C65AF" w:rsidRDefault="000C65AF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Otvaranje</w:t>
      </w:r>
      <w:r w:rsidRPr="000C65AF"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  <w:t xml:space="preserve"> </w:t>
      </w:r>
      <w:r w:rsidR="00210926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i izbor ponuda obavit će se</w:t>
      </w:r>
      <w:r w:rsidR="00CC04E0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1</w:t>
      </w:r>
      <w:r w:rsidR="00D106DB">
        <w:rPr>
          <w:rFonts w:ascii="Garamond" w:eastAsia="Times New Roman" w:hAnsi="Garamond" w:cs="Times New Roman"/>
          <w:sz w:val="24"/>
          <w:szCs w:val="24"/>
          <w:lang w:val="hr-HR" w:eastAsia="hr-HR"/>
        </w:rPr>
        <w:t>3</w:t>
      </w:r>
      <w:r w:rsidR="003F0B62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  <w:r w:rsidR="00210926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="00D106DB">
        <w:rPr>
          <w:rFonts w:ascii="Garamond" w:eastAsia="Times New Roman" w:hAnsi="Garamond" w:cs="Times New Roman"/>
          <w:sz w:val="24"/>
          <w:szCs w:val="24"/>
          <w:lang w:val="hr-HR" w:eastAsia="hr-HR"/>
        </w:rPr>
        <w:t>rujna</w:t>
      </w:r>
      <w:r w:rsidR="00BC2F5C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2022</w:t>
      </w:r>
      <w:r w:rsidR="00CC04E0">
        <w:rPr>
          <w:rFonts w:ascii="Garamond" w:eastAsia="Times New Roman" w:hAnsi="Garamond" w:cs="Times New Roman"/>
          <w:sz w:val="24"/>
          <w:szCs w:val="24"/>
          <w:lang w:val="hr-HR" w:eastAsia="hr-HR"/>
        </w:rPr>
        <w:t>. godine u 10</w:t>
      </w:r>
      <w:r w:rsidR="00210926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:0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0 sati u prostorijama Općine Punat. Nepotpune ponude i ponude podnesene izvan utvrđenog roka neće se razmatrati.</w:t>
      </w:r>
    </w:p>
    <w:p w:rsidR="007B3B43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Općina Punat zadržava pravo ne izabrati niti jednu ponudu, odnosno poništiti natječaj u cijelosti u svako doba bez obrazloženja. </w:t>
      </w:r>
    </w:p>
    <w:p w:rsidR="00CC04E0" w:rsidRPr="000C65AF" w:rsidRDefault="00CC04E0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3333D6" w:rsidRPr="000C65AF" w:rsidRDefault="00F55558" w:rsidP="00C10DAE">
      <w:pPr>
        <w:tabs>
          <w:tab w:val="left" w:pos="6150"/>
        </w:tabs>
        <w:spacing w:after="0" w:line="240" w:lineRule="auto"/>
        <w:ind w:firstLine="5400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 xml:space="preserve">  OPĆINSKI NAČELNIK</w:t>
      </w:r>
    </w:p>
    <w:p w:rsidR="00E26DAB" w:rsidRPr="000C65AF" w:rsidRDefault="0063100A" w:rsidP="0063100A">
      <w:pPr>
        <w:tabs>
          <w:tab w:val="left" w:pos="6150"/>
        </w:tabs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 xml:space="preserve">                                                                            </w:t>
      </w:r>
      <w:r w:rsidR="007F6624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 xml:space="preserve">            </w:t>
      </w:r>
      <w:r w:rsidRPr="000C65AF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 xml:space="preserve">     Daniel Strčić</w:t>
      </w:r>
      <w:r w:rsidR="00E53C96" w:rsidRPr="000C65AF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,</w:t>
      </w:r>
      <w:r w:rsidR="003507AA" w:rsidRPr="000C65AF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 xml:space="preserve"> bacc.inf.</w:t>
      </w:r>
      <w:r w:rsidR="00FE728F" w:rsidRPr="000C65AF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,v.r.</w:t>
      </w:r>
    </w:p>
    <w:sectPr w:rsidR="00E26DAB" w:rsidRPr="000C65AF" w:rsidSect="00D55405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0136"/>
    <w:multiLevelType w:val="hybridMultilevel"/>
    <w:tmpl w:val="BBBA5064"/>
    <w:lvl w:ilvl="0" w:tplc="704686EE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517EC"/>
    <w:multiLevelType w:val="hybridMultilevel"/>
    <w:tmpl w:val="2BD286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18DE5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91FB9"/>
    <w:multiLevelType w:val="hybridMultilevel"/>
    <w:tmpl w:val="365255EE"/>
    <w:lvl w:ilvl="0" w:tplc="DD4656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17C79"/>
    <w:multiLevelType w:val="hybridMultilevel"/>
    <w:tmpl w:val="A0824616"/>
    <w:lvl w:ilvl="0" w:tplc="5E1A9960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D364C25"/>
    <w:multiLevelType w:val="hybridMultilevel"/>
    <w:tmpl w:val="706C56B2"/>
    <w:lvl w:ilvl="0" w:tplc="F516E2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55558"/>
    <w:rsid w:val="00046AC8"/>
    <w:rsid w:val="00073D08"/>
    <w:rsid w:val="000A34F2"/>
    <w:rsid w:val="000B152C"/>
    <w:rsid w:val="000C65AF"/>
    <w:rsid w:val="000D609E"/>
    <w:rsid w:val="0010378C"/>
    <w:rsid w:val="00116920"/>
    <w:rsid w:val="00147B6E"/>
    <w:rsid w:val="0016533C"/>
    <w:rsid w:val="001C329F"/>
    <w:rsid w:val="00210926"/>
    <w:rsid w:val="00233057"/>
    <w:rsid w:val="00250F54"/>
    <w:rsid w:val="002534AE"/>
    <w:rsid w:val="002722D8"/>
    <w:rsid w:val="002D38B1"/>
    <w:rsid w:val="002F35AA"/>
    <w:rsid w:val="003073BB"/>
    <w:rsid w:val="003333D6"/>
    <w:rsid w:val="003507AA"/>
    <w:rsid w:val="003746B9"/>
    <w:rsid w:val="00376786"/>
    <w:rsid w:val="00382914"/>
    <w:rsid w:val="00387477"/>
    <w:rsid w:val="00391CF9"/>
    <w:rsid w:val="003F0B62"/>
    <w:rsid w:val="00460065"/>
    <w:rsid w:val="0051499A"/>
    <w:rsid w:val="00535FED"/>
    <w:rsid w:val="0057475B"/>
    <w:rsid w:val="00597B62"/>
    <w:rsid w:val="005B25FC"/>
    <w:rsid w:val="0063100A"/>
    <w:rsid w:val="00687F63"/>
    <w:rsid w:val="006A05B2"/>
    <w:rsid w:val="006E3F31"/>
    <w:rsid w:val="006F1C77"/>
    <w:rsid w:val="007534CC"/>
    <w:rsid w:val="00756EBE"/>
    <w:rsid w:val="007B3B43"/>
    <w:rsid w:val="007D5A27"/>
    <w:rsid w:val="007E6211"/>
    <w:rsid w:val="007F1F5F"/>
    <w:rsid w:val="007F6624"/>
    <w:rsid w:val="008046EB"/>
    <w:rsid w:val="00805D6C"/>
    <w:rsid w:val="008C19C8"/>
    <w:rsid w:val="00906598"/>
    <w:rsid w:val="0092021A"/>
    <w:rsid w:val="00935A06"/>
    <w:rsid w:val="00937048"/>
    <w:rsid w:val="009904FA"/>
    <w:rsid w:val="00992FB3"/>
    <w:rsid w:val="009D5014"/>
    <w:rsid w:val="009D556F"/>
    <w:rsid w:val="009E51D0"/>
    <w:rsid w:val="00A0734B"/>
    <w:rsid w:val="00A660EC"/>
    <w:rsid w:val="00A9334F"/>
    <w:rsid w:val="00AE475E"/>
    <w:rsid w:val="00B46C06"/>
    <w:rsid w:val="00B51C8B"/>
    <w:rsid w:val="00B525B3"/>
    <w:rsid w:val="00B56E5B"/>
    <w:rsid w:val="00BC2F5C"/>
    <w:rsid w:val="00BF2DAE"/>
    <w:rsid w:val="00C10DAE"/>
    <w:rsid w:val="00C13571"/>
    <w:rsid w:val="00C3639A"/>
    <w:rsid w:val="00C854E9"/>
    <w:rsid w:val="00CB69A9"/>
    <w:rsid w:val="00CC04E0"/>
    <w:rsid w:val="00CF720F"/>
    <w:rsid w:val="00D06CB4"/>
    <w:rsid w:val="00D106DB"/>
    <w:rsid w:val="00DA1438"/>
    <w:rsid w:val="00DD74A5"/>
    <w:rsid w:val="00E53C96"/>
    <w:rsid w:val="00EF4E42"/>
    <w:rsid w:val="00EF535A"/>
    <w:rsid w:val="00F174C9"/>
    <w:rsid w:val="00F55558"/>
    <w:rsid w:val="00FE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4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AA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rsid w:val="00116920"/>
    <w:pPr>
      <w:suppressAutoHyphens/>
      <w:autoSpaceDN w:val="0"/>
      <w:spacing w:after="0" w:line="240" w:lineRule="auto"/>
      <w:textAlignment w:val="baseline"/>
    </w:pPr>
    <w:rPr>
      <w:rFonts w:ascii="Courier New" w:eastAsia="Calibri" w:hAnsi="Courier New" w:cs="Courier New"/>
      <w:color w:val="808080"/>
      <w:sz w:val="20"/>
      <w:szCs w:val="20"/>
      <w:lang w:val="hr-HR"/>
    </w:rPr>
  </w:style>
  <w:style w:type="character" w:customStyle="1" w:styleId="PlainTextChar">
    <w:name w:val="Plain Text Char"/>
    <w:basedOn w:val="DefaultParagraphFont"/>
    <w:link w:val="PlainText"/>
    <w:rsid w:val="00116920"/>
    <w:rPr>
      <w:rFonts w:ascii="Courier New" w:eastAsia="Calibri" w:hAnsi="Courier New" w:cs="Courier New"/>
      <w:color w:val="808080"/>
      <w:sz w:val="20"/>
      <w:szCs w:val="2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sinfo.hr/Publication/Content.aspx?Sopi=NN2005B129A2385&amp;Ver=NN2005B129A2385" TargetMode="External"/><Relationship Id="rId13" Type="http://schemas.openxmlformats.org/officeDocument/2006/relationships/hyperlink" Target="http://www.iusinfo.hr/Publication/Content.aspx?Sopi=NN2011B150A3089&amp;Ver=NN2011B150A308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usinfo.hr/Publication/Content.aspx?Sopi=NN2001B60A974&amp;Ver=NN2001B60A974" TargetMode="External"/><Relationship Id="rId12" Type="http://schemas.openxmlformats.org/officeDocument/2006/relationships/hyperlink" Target="http://www.iusinfo.hr/Publication/Content.aspx?Sopi=NN2009B36A793&amp;Ver=NN2009B36A79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usinfo.hr/Publication/Content.aspx?Sopi=NN2001B33A569&amp;Ver=NN2001B33A569" TargetMode="External"/><Relationship Id="rId11" Type="http://schemas.openxmlformats.org/officeDocument/2006/relationships/hyperlink" Target="http://www.iusinfo.hr/Publication/Content.aspx?Sopi=NN2008B125A3563&amp;Ver=NN2008B125A356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iusinfo.hr/Publication/Content.aspx?Sopi=NN2017B123A2800&amp;Ver=NN2017B123A2800" TargetMode="External"/><Relationship Id="rId10" Type="http://schemas.openxmlformats.org/officeDocument/2006/relationships/hyperlink" Target="http://www.iusinfo.hr/Publication/Content.aspx?Sopi=NN2009B36A792&amp;Ver=NN2009B36A7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usinfo.hr/Publication/Content.aspx?Sopi=NN2007B109A3179&amp;Ver=NN2007B109A3179" TargetMode="External"/><Relationship Id="rId14" Type="http://schemas.openxmlformats.org/officeDocument/2006/relationships/hyperlink" Target="http://www.iusinfo.hr/Publication/Content.aspx?Sopi=NN2012B144A3075&amp;Ver=NN2012B144A30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1089</Words>
  <Characters>6212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Rimay</dc:creator>
  <cp:lastModifiedBy>Antonela</cp:lastModifiedBy>
  <cp:revision>2</cp:revision>
  <cp:lastPrinted>2022-08-30T13:06:00Z</cp:lastPrinted>
  <dcterms:created xsi:type="dcterms:W3CDTF">2022-09-04T06:22:00Z</dcterms:created>
  <dcterms:modified xsi:type="dcterms:W3CDTF">2022-09-04T06:22:00Z</dcterms:modified>
</cp:coreProperties>
</file>