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513"/>
      </w:tblGrid>
      <w:tr w:rsidR="005472E5" w14:paraId="48A8A2A4" w14:textId="77777777" w:rsidTr="006B3A58">
        <w:trPr>
          <w:trHeight w:val="1612"/>
        </w:trPr>
        <w:tc>
          <w:tcPr>
            <w:tcW w:w="4545" w:type="dxa"/>
            <w:shd w:val="clear" w:color="000000" w:fill="FFFFFF"/>
          </w:tcPr>
          <w:tbl>
            <w:tblPr>
              <w:tblW w:w="443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3168"/>
              <w:gridCol w:w="576"/>
            </w:tblGrid>
            <w:tr w:rsidR="005472E5" w14:paraId="3CFABFAB" w14:textId="77777777" w:rsidTr="006B3A58">
              <w:trPr>
                <w:trHeight w:val="628"/>
              </w:trPr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AE0EBE0" w14:textId="77777777"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1C5CC8A" w14:textId="77777777" w:rsidR="005472E5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5472E5">
                    <w:rPr>
                      <w:rFonts w:ascii="Times New Roman" w:hAnsi="Times New Roman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 wp14:anchorId="0FB9653D" wp14:editId="566DA050">
                        <wp:extent cx="345618" cy="424800"/>
                        <wp:effectExtent l="1905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748" cy="424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C448DA6" w14:textId="77777777" w:rsidR="005472E5" w:rsidRDefault="005472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5472E5" w14:paraId="3761BD66" w14:textId="77777777" w:rsidTr="006B3A58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896"/>
              </w:trPr>
              <w:tc>
                <w:tcPr>
                  <w:tcW w:w="44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A97DCF5" w14:textId="77777777" w:rsidR="005472E5" w:rsidRPr="006B3A58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B3A58">
                    <w:rPr>
                      <w:rFonts w:ascii="Times New Roman" w:hAnsi="Times New Roman"/>
                      <w:szCs w:val="24"/>
                    </w:rPr>
                    <w:t>REPUBLIKA HRVATSKA</w:t>
                  </w:r>
                </w:p>
                <w:p w14:paraId="2F049B0A" w14:textId="77777777" w:rsidR="005472E5" w:rsidRPr="006B3A58" w:rsidRDefault="005472E5" w:rsidP="00956D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6B3A58">
                    <w:rPr>
                      <w:rFonts w:ascii="Times New Roman" w:hAnsi="Times New Roman"/>
                      <w:szCs w:val="24"/>
                    </w:rPr>
                    <w:t>PRIMORSKO-GORANSKA ŽUPANIJA</w:t>
                  </w:r>
                </w:p>
                <w:p w14:paraId="5EBCA82C" w14:textId="77777777" w:rsidR="006B3A58" w:rsidRDefault="006B3A58" w:rsidP="006B3A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OPĆINA PUNAT</w:t>
                  </w:r>
                </w:p>
                <w:p w14:paraId="068C7C26" w14:textId="77777777" w:rsidR="006B3A58" w:rsidRDefault="006B3A58" w:rsidP="006B3A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6838150" w14:textId="77777777" w:rsidR="006B3A58" w:rsidRDefault="000C4646" w:rsidP="006B3A58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Javni poziv</w:t>
                  </w:r>
                </w:p>
                <w:p w14:paraId="0E04CD28" w14:textId="7F883A61" w:rsidR="006B3A58" w:rsidRDefault="006B3A58" w:rsidP="006B3A58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za financiranje programskih sadržaja elektroničkih medija </w:t>
                  </w:r>
                  <w:r w:rsidR="00A137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</w:t>
                  </w:r>
                  <w:r w:rsidR="00D571F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</w:t>
                  </w:r>
                  <w:r w:rsidR="009F46F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 godin</w:t>
                  </w:r>
                  <w:r w:rsidR="00A137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</w:t>
                  </w:r>
                </w:p>
                <w:p w14:paraId="693F2B01" w14:textId="77777777" w:rsidR="005472E5" w:rsidRDefault="005472E5" w:rsidP="006B3A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</w:p>
              </w:tc>
            </w:tr>
          </w:tbl>
          <w:p w14:paraId="3BABCB72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8743956" w14:textId="77777777" w:rsidR="005472E5" w:rsidRDefault="006B3A58" w:rsidP="006B3A58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OBRAZAC 1 - </w:t>
      </w:r>
      <w:r w:rsidR="00A673F2">
        <w:rPr>
          <w:rFonts w:ascii="Times New Roman" w:hAnsi="Times New Roman"/>
          <w:b/>
          <w:bCs/>
          <w:sz w:val="24"/>
          <w:szCs w:val="24"/>
        </w:rPr>
        <w:t>NAKLADNIČKI OBRAZAC PRIJAVE</w:t>
      </w:r>
    </w:p>
    <w:p w14:paraId="6DC83DDB" w14:textId="77777777" w:rsidR="006B3A58" w:rsidRDefault="006B3A58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10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946"/>
      </w:tblGrid>
      <w:tr w:rsidR="006B3A58" w14:paraId="0E5BEE8C" w14:textId="77777777" w:rsidTr="006B3A58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5F9DB71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  <w:p w14:paraId="4D6452A5" w14:textId="77777777" w:rsidR="006B3A58" w:rsidRP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1CC3608E" w14:textId="77777777" w:rsidR="006B3A58" w:rsidRP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Naziv prijavitelja (puni naziv):</w:t>
            </w:r>
          </w:p>
        </w:tc>
      </w:tr>
      <w:tr w:rsidR="006B3A58" w14:paraId="0847E063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7DB24DB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14:paraId="2D21E803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E77B6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 sjedišta (ulica i kućni broj, mjesto i poštanski broj):</w:t>
            </w:r>
          </w:p>
          <w:p w14:paraId="73D33291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14973E4A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877E53F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  <w:p w14:paraId="3AA26CF7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B19B9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Osoba ovlaštena za zastupanje (ime, prezime i funkcija):</w:t>
            </w:r>
          </w:p>
          <w:p w14:paraId="6A568773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30CCAE3B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93D6BDC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  <w:p w14:paraId="145F9BA2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25EFC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Kontakt osoba (ime, prezime, funkcija):</w:t>
            </w:r>
          </w:p>
          <w:p w14:paraId="3162A7D0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35D35413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744D4D7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  <w:p w14:paraId="66A619EA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D0FBC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telefona/mobitela kontakt osobe:</w:t>
            </w:r>
          </w:p>
          <w:p w14:paraId="7A915E15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20012C47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74D2DE7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  <w:p w14:paraId="36E6B7F5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BFEF4" w14:textId="77777777" w:rsidR="006B3A58" w:rsidRP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 e-pošte kontakt osobe:</w:t>
            </w:r>
          </w:p>
          <w:p w14:paraId="4EE0C562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46AC9F6D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80C53F1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  <w:p w14:paraId="3BFD2E93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09810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Mrežna stranica:</w:t>
            </w:r>
          </w:p>
          <w:p w14:paraId="7B0695C5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440C4012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76CF1FC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  <w:p w14:paraId="598C4522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51B77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Kratak opis elektroničkog medija (koncesija, uređivačka politika, ciljana publika):</w:t>
            </w:r>
          </w:p>
          <w:p w14:paraId="773B9691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4D5CA790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502D512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  <w:p w14:paraId="78B4E7E8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19D5A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Godina osnutka, broj upisa u evidenciju Agencije za elektroničke medije:</w:t>
            </w:r>
          </w:p>
          <w:p w14:paraId="3D6E5917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2AFAF320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69521D7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  <w:p w14:paraId="52402FD6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812F7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OIB:</w:t>
            </w:r>
          </w:p>
          <w:p w14:paraId="307C48A0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00C62FC2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84DD3A9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  <w:p w14:paraId="5CBDEDB5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52792" w14:textId="77777777" w:rsidR="006B3A58" w:rsidRP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Naziv banke i IBAN:</w:t>
            </w:r>
          </w:p>
          <w:p w14:paraId="46DBFEAE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18AE8D6E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E22D116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  <w:p w14:paraId="28BC07E5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7A565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zaposlenih (stalni radni odnos, zaposleni na određeno radno vrijeme, vanjski suradnici):</w:t>
            </w:r>
          </w:p>
          <w:p w14:paraId="7EE0FF49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6B3A58" w14:paraId="66C9EFA3" w14:textId="77777777" w:rsidTr="006B3A5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B747CD0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8584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EE53F2F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5BF38" w14:textId="77777777" w:rsidR="006B3A58" w:rsidRDefault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Dokumentacija o gledanosti, slušanost</w:t>
            </w:r>
            <w:r w:rsidR="0058584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dosegu objava: </w:t>
            </w:r>
          </w:p>
          <w:p w14:paraId="0675BCAF" w14:textId="77777777" w:rsidR="00585845" w:rsidRDefault="0058584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D44A6E" w14:textId="1CD533ED" w:rsidR="00585845" w:rsidRDefault="00585845" w:rsidP="005858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Recentno istraživanje o slušanosti za radijske nakladnike, ispis Google analitike posjećenosti mrežnih stranica za elektroničke publikacije - Audience Overview za </w:t>
            </w:r>
            <w:r w:rsidR="009F46F1">
              <w:rPr>
                <w:rFonts w:ascii="Times New Roman" w:hAnsi="Times New Roman"/>
                <w:b/>
                <w:bCs/>
                <w:sz w:val="24"/>
                <w:szCs w:val="24"/>
              </w:rPr>
              <w:t>najmanje dva mjeseca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studeni i prosinac 202</w:t>
            </w:r>
            <w:r w:rsidR="009F46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F46F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4385B65" w14:textId="034F5FB4" w:rsidR="00585845" w:rsidRPr="00585845" w:rsidRDefault="00585845" w:rsidP="0058584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Popis društvenih mreža na kojima je elektronički medij prisutan uz navođenje količine pratitelja za svaku pojedinačnu društvenu mrežu </w:t>
            </w:r>
            <w:r w:rsidR="009F46F1">
              <w:rPr>
                <w:rFonts w:ascii="Times New Roman" w:hAnsi="Times New Roman"/>
                <w:b/>
                <w:bCs/>
                <w:sz w:val="24"/>
                <w:szCs w:val="24"/>
              </w:rPr>
              <w:t>za najmanje dva mjeseca (studeni i prosinac 2025.)</w:t>
            </w:r>
          </w:p>
          <w:p w14:paraId="0116E7DE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</w:tr>
      <w:tr w:rsidR="005472E5" w14:paraId="1BD5A035" w14:textId="77777777" w:rsidTr="00585845">
        <w:trPr>
          <w:trHeight w:val="283"/>
        </w:trPr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FB1EB3" w14:textId="77777777" w:rsidR="005472E5" w:rsidRPr="0058584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Napomena:</w:t>
            </w:r>
          </w:p>
        </w:tc>
      </w:tr>
      <w:tr w:rsidR="005472E5" w14:paraId="748D4396" w14:textId="77777777" w:rsidTr="00585845">
        <w:trPr>
          <w:trHeight w:val="283"/>
        </w:trPr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FC95F" w14:textId="77777777" w:rsidR="0079054E" w:rsidRPr="00585845" w:rsidRDefault="005472E5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Mjesto i datu</w:t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m: </w:t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6D623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A66B7EB" w14:textId="77777777" w:rsidR="005472E5" w:rsidRDefault="005472E5">
      <w:pPr>
        <w:widowControl w:val="0"/>
        <w:autoSpaceDE w:val="0"/>
        <w:autoSpaceDN w:val="0"/>
        <w:adjustRightInd w:val="0"/>
        <w:spacing w:after="0" w:line="252" w:lineRule="auto"/>
        <w:rPr>
          <w:rFonts w:ascii="Calibri" w:hAnsi="Calibri" w:cs="Calibr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72"/>
        <w:gridCol w:w="3744"/>
      </w:tblGrid>
      <w:tr w:rsidR="005472E5" w14:paraId="6B730837" w14:textId="77777777">
        <w:trPr>
          <w:trHeight w:val="976"/>
          <w:jc w:val="right"/>
        </w:trPr>
        <w:tc>
          <w:tcPr>
            <w:tcW w:w="1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AA97E7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 xml:space="preserve">         MP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92311E" w14:textId="77777777" w:rsidR="005472E5" w:rsidRDefault="005472E5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>Ime i prezime osobe ovlaštene za zastupanje:</w:t>
            </w:r>
          </w:p>
        </w:tc>
      </w:tr>
      <w:tr w:rsidR="005472E5" w14:paraId="31205805" w14:textId="77777777">
        <w:trPr>
          <w:trHeight w:val="1"/>
          <w:jc w:val="right"/>
        </w:trPr>
        <w:tc>
          <w:tcPr>
            <w:tcW w:w="1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0F1F48" w14:textId="77777777" w:rsidR="005472E5" w:rsidRDefault="005472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E62B84" w14:textId="77777777" w:rsidR="006B3A58" w:rsidRDefault="006B3A58" w:rsidP="006B3A58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>(potpis)</w:t>
            </w:r>
          </w:p>
        </w:tc>
      </w:tr>
    </w:tbl>
    <w:p w14:paraId="40DD9567" w14:textId="77777777" w:rsidR="005472E5" w:rsidRDefault="005472E5" w:rsidP="009F46F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</w:p>
    <w:sectPr w:rsidR="005472E5" w:rsidSect="00585845">
      <w:pgSz w:w="12240" w:h="15840"/>
      <w:pgMar w:top="284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774E"/>
    <w:multiLevelType w:val="hybridMultilevel"/>
    <w:tmpl w:val="E1C01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4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E"/>
    <w:rsid w:val="0007313C"/>
    <w:rsid w:val="00085A87"/>
    <w:rsid w:val="000C4646"/>
    <w:rsid w:val="000D1749"/>
    <w:rsid w:val="001A7A0C"/>
    <w:rsid w:val="001D694B"/>
    <w:rsid w:val="00227D83"/>
    <w:rsid w:val="00287C51"/>
    <w:rsid w:val="004C6762"/>
    <w:rsid w:val="00535164"/>
    <w:rsid w:val="005472E5"/>
    <w:rsid w:val="00585845"/>
    <w:rsid w:val="006B3A58"/>
    <w:rsid w:val="006D4F36"/>
    <w:rsid w:val="006D6232"/>
    <w:rsid w:val="0079054E"/>
    <w:rsid w:val="007A5741"/>
    <w:rsid w:val="008079A7"/>
    <w:rsid w:val="008541C7"/>
    <w:rsid w:val="00875270"/>
    <w:rsid w:val="008F657A"/>
    <w:rsid w:val="00956D5E"/>
    <w:rsid w:val="009F46F1"/>
    <w:rsid w:val="00A1373B"/>
    <w:rsid w:val="00A673F2"/>
    <w:rsid w:val="00B07156"/>
    <w:rsid w:val="00B43AD1"/>
    <w:rsid w:val="00BB2E64"/>
    <w:rsid w:val="00D40CB4"/>
    <w:rsid w:val="00D571F5"/>
    <w:rsid w:val="00DF6FC5"/>
    <w:rsid w:val="00F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C3EDB"/>
  <w15:docId w15:val="{7DEE1BA8-8BBD-4C13-9C79-BCCB7D06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 Brusić</cp:lastModifiedBy>
  <cp:revision>4</cp:revision>
  <cp:lastPrinted>2025-01-30T11:40:00Z</cp:lastPrinted>
  <dcterms:created xsi:type="dcterms:W3CDTF">2026-01-07T13:10:00Z</dcterms:created>
  <dcterms:modified xsi:type="dcterms:W3CDTF">2026-01-27T11:49:00Z</dcterms:modified>
</cp:coreProperties>
</file>