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F81A" w14:textId="541DB997" w:rsidR="00170359" w:rsidRPr="00170359" w:rsidRDefault="00170359" w:rsidP="0017035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aramond" w:hAnsi="Garamond" w:cs="Arial"/>
          <w:b/>
          <w:bCs/>
          <w:color w:val="000000"/>
        </w:rPr>
      </w:pPr>
      <w:r w:rsidRPr="00170359">
        <w:rPr>
          <w:rFonts w:ascii="Garamond" w:hAnsi="Garamond" w:cs="Arial"/>
          <w:b/>
          <w:bCs/>
          <w:color w:val="000000"/>
        </w:rPr>
        <w:t>-Prijedlog-</w:t>
      </w:r>
    </w:p>
    <w:p w14:paraId="6353B735" w14:textId="3E994204" w:rsidR="00A4534D" w:rsidRDefault="00A4534D" w:rsidP="00815E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 w:rsidRPr="00EE75A3">
        <w:rPr>
          <w:rFonts w:ascii="Garamond" w:hAnsi="Garamond" w:cs="Arial"/>
          <w:color w:val="000000"/>
        </w:rPr>
        <w:t>Na temelju članka 5. stavak 1. točka 6. Zakona o sigurnosti prometa na cestama (»Narodne novine« broj 67/08, 48/10, 74/11, 80/13, 158/13, 92/14, 64/15, 108/17, 70/19</w:t>
      </w:r>
      <w:r w:rsidR="00EE75A3">
        <w:rPr>
          <w:rFonts w:ascii="Garamond" w:hAnsi="Garamond" w:cs="Arial"/>
          <w:color w:val="000000"/>
        </w:rPr>
        <w:t xml:space="preserve">, </w:t>
      </w:r>
      <w:r w:rsidRPr="00EE75A3">
        <w:rPr>
          <w:rFonts w:ascii="Garamond" w:hAnsi="Garamond" w:cs="Arial"/>
          <w:color w:val="000000"/>
        </w:rPr>
        <w:t>42/20</w:t>
      </w:r>
      <w:r w:rsidR="00EE75A3">
        <w:rPr>
          <w:rFonts w:ascii="Garamond" w:hAnsi="Garamond" w:cs="Arial"/>
          <w:color w:val="000000"/>
        </w:rPr>
        <w:t>, 85/22, 114/22, 133/23 i 145/24</w:t>
      </w:r>
      <w:r w:rsidRPr="00EE75A3">
        <w:rPr>
          <w:rFonts w:ascii="Garamond" w:hAnsi="Garamond" w:cs="Arial"/>
          <w:color w:val="000000"/>
        </w:rPr>
        <w:t>) i članka 3</w:t>
      </w:r>
      <w:r w:rsidR="001A7C9A">
        <w:rPr>
          <w:rFonts w:ascii="Garamond" w:hAnsi="Garamond" w:cs="Arial"/>
          <w:color w:val="000000"/>
        </w:rPr>
        <w:t>2</w:t>
      </w:r>
      <w:r w:rsidRPr="00EE75A3">
        <w:rPr>
          <w:rFonts w:ascii="Garamond" w:hAnsi="Garamond" w:cs="Arial"/>
          <w:color w:val="000000"/>
        </w:rPr>
        <w:t xml:space="preserve">. Statuta Općine Punat (»Službene novine Primorsko-goranske županije« broj </w:t>
      </w:r>
      <w:r w:rsidR="00815E21">
        <w:rPr>
          <w:rFonts w:ascii="Garamond" w:hAnsi="Garamond" w:cs="Arial"/>
          <w:color w:val="000000"/>
        </w:rPr>
        <w:t xml:space="preserve">36/22) </w:t>
      </w:r>
      <w:r w:rsidRPr="00EE75A3">
        <w:rPr>
          <w:rFonts w:ascii="Garamond" w:hAnsi="Garamond" w:cs="Arial"/>
          <w:color w:val="000000"/>
        </w:rPr>
        <w:t xml:space="preserve">Općinsko vijeće Općine Punat na </w:t>
      </w:r>
      <w:r w:rsidR="00170359">
        <w:rPr>
          <w:rFonts w:ascii="Garamond" w:hAnsi="Garamond" w:cs="Arial"/>
          <w:color w:val="000000"/>
        </w:rPr>
        <w:t>__</w:t>
      </w:r>
      <w:r w:rsidRPr="00EE75A3">
        <w:rPr>
          <w:rFonts w:ascii="Garamond" w:hAnsi="Garamond" w:cs="Arial"/>
          <w:color w:val="000000"/>
        </w:rPr>
        <w:t xml:space="preserve">. sjednici održanoj </w:t>
      </w:r>
      <w:r w:rsidR="00815E21">
        <w:rPr>
          <w:rFonts w:ascii="Garamond" w:hAnsi="Garamond" w:cs="Arial"/>
          <w:color w:val="000000"/>
        </w:rPr>
        <w:t xml:space="preserve">_________ </w:t>
      </w:r>
      <w:r w:rsidRPr="00EE75A3">
        <w:rPr>
          <w:rFonts w:ascii="Garamond" w:hAnsi="Garamond" w:cs="Arial"/>
          <w:color w:val="000000"/>
        </w:rPr>
        <w:t>202</w:t>
      </w:r>
      <w:r w:rsidR="00815E21">
        <w:rPr>
          <w:rFonts w:ascii="Garamond" w:hAnsi="Garamond" w:cs="Arial"/>
          <w:color w:val="000000"/>
        </w:rPr>
        <w:t>6</w:t>
      </w:r>
      <w:r w:rsidRPr="00EE75A3">
        <w:rPr>
          <w:rFonts w:ascii="Garamond" w:hAnsi="Garamond" w:cs="Arial"/>
          <w:color w:val="000000"/>
        </w:rPr>
        <w:t>. godine donosi</w:t>
      </w:r>
    </w:p>
    <w:p w14:paraId="4867FFFE" w14:textId="77777777" w:rsidR="00EE75A3" w:rsidRPr="00EE75A3" w:rsidRDefault="00EE75A3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1DA8621E" w14:textId="77777777" w:rsidR="00A4534D" w:rsidRPr="00EE75A3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color w:val="000000"/>
        </w:rPr>
      </w:pPr>
      <w:r w:rsidRPr="00EE75A3">
        <w:rPr>
          <w:rFonts w:ascii="Garamond" w:hAnsi="Garamond" w:cs="Arial"/>
          <w:b/>
          <w:bCs/>
          <w:color w:val="000000"/>
        </w:rPr>
        <w:t>ODLUKU</w:t>
      </w:r>
      <w:r w:rsidRPr="00EE75A3">
        <w:rPr>
          <w:rFonts w:ascii="Garamond" w:hAnsi="Garamond" w:cs="Arial"/>
          <w:b/>
          <w:bCs/>
          <w:color w:val="000000"/>
        </w:rPr>
        <w:br/>
        <w:t>o parkirališnim površinama i načinu parkiranja</w:t>
      </w:r>
      <w:r w:rsidRPr="00EE75A3">
        <w:rPr>
          <w:rFonts w:ascii="Garamond" w:hAnsi="Garamond" w:cs="Arial"/>
          <w:b/>
          <w:bCs/>
          <w:color w:val="000000"/>
        </w:rPr>
        <w:br/>
        <w:t>na području Općine Punat</w:t>
      </w:r>
    </w:p>
    <w:p w14:paraId="50F70C67" w14:textId="77777777" w:rsidR="00815E21" w:rsidRDefault="00815E21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5FC8E805" w14:textId="6EF725D5" w:rsidR="00A4534D" w:rsidRDefault="00A4534D" w:rsidP="001703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  <w:r w:rsidRPr="00815E21">
        <w:rPr>
          <w:rFonts w:ascii="Garamond" w:hAnsi="Garamond" w:cs="Arial"/>
          <w:b/>
          <w:bCs/>
          <w:color w:val="000000"/>
        </w:rPr>
        <w:t>OSNOVNE ODREDBE</w:t>
      </w:r>
    </w:p>
    <w:p w14:paraId="24731B9D" w14:textId="77777777" w:rsidR="00170359" w:rsidRPr="00815E21" w:rsidRDefault="00170359" w:rsidP="0017035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Garamond" w:hAnsi="Garamond" w:cs="Arial"/>
          <w:b/>
          <w:bCs/>
          <w:color w:val="000000"/>
        </w:rPr>
      </w:pPr>
    </w:p>
    <w:p w14:paraId="397A00D4" w14:textId="77777777" w:rsidR="00A4534D" w:rsidRPr="00815E21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815E21">
        <w:rPr>
          <w:rFonts w:ascii="Garamond" w:hAnsi="Garamond" w:cs="Arial"/>
          <w:b/>
          <w:bCs/>
          <w:color w:val="000000"/>
        </w:rPr>
        <w:t>Članak 1.</w:t>
      </w:r>
    </w:p>
    <w:p w14:paraId="187E85E8" w14:textId="1A0FB01D" w:rsidR="00A4534D" w:rsidRDefault="00140A8E" w:rsidP="00140A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Ovom se Odlukom određuju parkirališne površine (u daljnjem tekstu: javna parkirališta) i način parkiranja vozila na rezerviranim parkiralištima na području Općine Punat.</w:t>
      </w:r>
    </w:p>
    <w:p w14:paraId="122719B8" w14:textId="77777777" w:rsidR="00815E21" w:rsidRPr="00EE75A3" w:rsidRDefault="00815E21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48E3D44C" w14:textId="77777777" w:rsidR="00A4534D" w:rsidRPr="00815E21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815E21">
        <w:rPr>
          <w:rFonts w:ascii="Garamond" w:hAnsi="Garamond" w:cs="Arial"/>
          <w:b/>
          <w:bCs/>
          <w:color w:val="000000"/>
        </w:rPr>
        <w:t>Članak 2.</w:t>
      </w:r>
    </w:p>
    <w:p w14:paraId="6754383B" w14:textId="2C13011F" w:rsidR="00A4534D" w:rsidRPr="00815E21" w:rsidRDefault="00140A8E" w:rsidP="00815E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Javnim parkiralištem smatra se javna prometna površina namijenjena isključivo za zaustavljanje i parkiranje vozila.</w:t>
      </w:r>
    </w:p>
    <w:p w14:paraId="24FE1A5C" w14:textId="77777777" w:rsidR="00A4534D" w:rsidRPr="00815E21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815E21">
        <w:rPr>
          <w:rFonts w:ascii="Garamond" w:hAnsi="Garamond" w:cs="Arial"/>
          <w:b/>
          <w:bCs/>
          <w:color w:val="000000"/>
        </w:rPr>
        <w:t>Članak 3.</w:t>
      </w:r>
    </w:p>
    <w:p w14:paraId="4345F69E" w14:textId="680BE45A" w:rsidR="00A4534D" w:rsidRPr="00EE75A3" w:rsidRDefault="00140A8E" w:rsidP="00815E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Tehničke i organizacijske poslove, naplatu, nadzor nad parkiranjem, održavanje, obilježavanje i druge poslove na javnim parkiralištima s naplatom obavlja trgovačko društvo u vlasništvu Općine »KD Črnika« d.o.o. (u daljnjem tekstu: Organizator parkiranja).</w:t>
      </w:r>
    </w:p>
    <w:p w14:paraId="6E12D1E7" w14:textId="0F2AD958" w:rsidR="00A4534D" w:rsidRDefault="00140A8E" w:rsidP="00815E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 xml:space="preserve">Organizator parkiranja donosi Opće uvjete isporuke komunalne usluge parkiranja na uređenim javnim površinama uz prethodnu suglasnost </w:t>
      </w:r>
      <w:r w:rsidR="007B3770">
        <w:rPr>
          <w:rFonts w:ascii="Garamond" w:hAnsi="Garamond" w:cs="Arial"/>
          <w:color w:val="000000"/>
        </w:rPr>
        <w:t>O</w:t>
      </w:r>
      <w:r w:rsidR="00A4534D" w:rsidRPr="00EE75A3">
        <w:rPr>
          <w:rFonts w:ascii="Garamond" w:hAnsi="Garamond" w:cs="Arial"/>
          <w:color w:val="000000"/>
        </w:rPr>
        <w:t>pćinskog vijeća Općine Punat.</w:t>
      </w:r>
    </w:p>
    <w:p w14:paraId="39B05A2B" w14:textId="77777777" w:rsidR="00815E21" w:rsidRPr="00EE75A3" w:rsidRDefault="00815E21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630B8832" w14:textId="77777777" w:rsidR="00A4534D" w:rsidRPr="00815E21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815E21">
        <w:rPr>
          <w:rFonts w:ascii="Garamond" w:hAnsi="Garamond" w:cs="Arial"/>
          <w:b/>
          <w:bCs/>
          <w:color w:val="000000"/>
        </w:rPr>
        <w:t>Članak 4.</w:t>
      </w:r>
    </w:p>
    <w:p w14:paraId="4C74DAFA" w14:textId="622DB7E2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Javno parkiralište s naplatom može biti stalno ili privremeno, ulično ili izvanulično.</w:t>
      </w:r>
    </w:p>
    <w:p w14:paraId="26DE6608" w14:textId="2982D756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Stalna javna parkirališta s naplatom su parkirališta na kojima se parkiranje naplaćuje:</w:t>
      </w:r>
    </w:p>
    <w:p w14:paraId="3224081F" w14:textId="77777777" w:rsidR="00790BBF" w:rsidRDefault="00A4534D" w:rsidP="0090074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i/>
          <w:iCs/>
        </w:rPr>
      </w:pPr>
      <w:r w:rsidRPr="00790BBF">
        <w:rPr>
          <w:rFonts w:ascii="Garamond" w:hAnsi="Garamond" w:cs="Arial"/>
          <w:i/>
          <w:iCs/>
        </w:rPr>
        <w:t xml:space="preserve">od 1. </w:t>
      </w:r>
      <w:r w:rsidR="00790BBF" w:rsidRPr="00790BBF">
        <w:rPr>
          <w:rFonts w:ascii="Garamond" w:hAnsi="Garamond" w:cs="Arial"/>
          <w:i/>
          <w:iCs/>
        </w:rPr>
        <w:t>travnja</w:t>
      </w:r>
      <w:r w:rsidRPr="00790BBF">
        <w:rPr>
          <w:rFonts w:ascii="Garamond" w:hAnsi="Garamond" w:cs="Arial"/>
          <w:i/>
          <w:iCs/>
        </w:rPr>
        <w:t xml:space="preserve"> do 3</w:t>
      </w:r>
      <w:r w:rsidR="00790BBF" w:rsidRPr="00790BBF">
        <w:rPr>
          <w:rFonts w:ascii="Garamond" w:hAnsi="Garamond" w:cs="Arial"/>
          <w:i/>
          <w:iCs/>
        </w:rPr>
        <w:t>1</w:t>
      </w:r>
      <w:r w:rsidRPr="00790BBF">
        <w:rPr>
          <w:rFonts w:ascii="Garamond" w:hAnsi="Garamond" w:cs="Arial"/>
          <w:i/>
          <w:iCs/>
        </w:rPr>
        <w:t xml:space="preserve">. </w:t>
      </w:r>
      <w:r w:rsidR="00790BBF" w:rsidRPr="00790BBF">
        <w:rPr>
          <w:rFonts w:ascii="Garamond" w:hAnsi="Garamond" w:cs="Arial"/>
          <w:i/>
          <w:iCs/>
        </w:rPr>
        <w:t>listopada</w:t>
      </w:r>
      <w:r w:rsidRPr="00790BBF">
        <w:rPr>
          <w:rFonts w:ascii="Garamond" w:hAnsi="Garamond" w:cs="Arial"/>
          <w:i/>
          <w:iCs/>
        </w:rPr>
        <w:t xml:space="preserve"> u vremenu od </w:t>
      </w:r>
      <w:r w:rsidR="00790BBF" w:rsidRPr="00790BBF">
        <w:rPr>
          <w:rFonts w:ascii="Garamond" w:hAnsi="Garamond" w:cs="Arial"/>
          <w:i/>
          <w:iCs/>
        </w:rPr>
        <w:t>7</w:t>
      </w:r>
      <w:r w:rsidRPr="00790BBF">
        <w:rPr>
          <w:rFonts w:ascii="Garamond" w:hAnsi="Garamond" w:cs="Arial"/>
          <w:i/>
          <w:iCs/>
        </w:rPr>
        <w:t>,00 do 2</w:t>
      </w:r>
      <w:r w:rsidR="00790BBF" w:rsidRPr="00790BBF">
        <w:rPr>
          <w:rFonts w:ascii="Garamond" w:hAnsi="Garamond" w:cs="Arial"/>
          <w:i/>
          <w:iCs/>
        </w:rPr>
        <w:t>3</w:t>
      </w:r>
      <w:r w:rsidRPr="00790BBF">
        <w:rPr>
          <w:rFonts w:ascii="Garamond" w:hAnsi="Garamond" w:cs="Arial"/>
          <w:i/>
          <w:iCs/>
        </w:rPr>
        <w:t>,00 sata (</w:t>
      </w:r>
      <w:r w:rsidR="00790BBF" w:rsidRPr="00790BBF">
        <w:rPr>
          <w:rFonts w:ascii="Garamond" w:hAnsi="Garamond" w:cs="Arial"/>
          <w:i/>
          <w:iCs/>
        </w:rPr>
        <w:t>parkiralište</w:t>
      </w:r>
      <w:r w:rsidRPr="00790BBF">
        <w:rPr>
          <w:rFonts w:ascii="Garamond" w:hAnsi="Garamond" w:cs="Arial"/>
          <w:i/>
          <w:iCs/>
        </w:rPr>
        <w:t xml:space="preserve"> broj </w:t>
      </w:r>
      <w:r w:rsidR="00790BBF" w:rsidRPr="00790BBF">
        <w:rPr>
          <w:rFonts w:ascii="Garamond" w:hAnsi="Garamond" w:cs="Arial"/>
          <w:i/>
          <w:iCs/>
        </w:rPr>
        <w:t>1, 2, 3 i 4)</w:t>
      </w:r>
    </w:p>
    <w:p w14:paraId="52995E58" w14:textId="4D14CDB2" w:rsidR="00A4534D" w:rsidRPr="00790BBF" w:rsidRDefault="00A4534D" w:rsidP="0090074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i/>
          <w:iCs/>
        </w:rPr>
      </w:pPr>
      <w:r w:rsidRPr="00790BBF">
        <w:rPr>
          <w:rFonts w:ascii="Garamond" w:hAnsi="Garamond" w:cs="Arial"/>
          <w:i/>
          <w:iCs/>
        </w:rPr>
        <w:t xml:space="preserve">od 1. svibnja do 31. listopada u vremenu od </w:t>
      </w:r>
      <w:r w:rsidR="00790BBF" w:rsidRPr="00790BBF">
        <w:rPr>
          <w:rFonts w:ascii="Garamond" w:hAnsi="Garamond" w:cs="Arial"/>
          <w:i/>
          <w:iCs/>
        </w:rPr>
        <w:t>7</w:t>
      </w:r>
      <w:r w:rsidRPr="00790BBF">
        <w:rPr>
          <w:rFonts w:ascii="Garamond" w:hAnsi="Garamond" w:cs="Arial"/>
          <w:i/>
          <w:iCs/>
        </w:rPr>
        <w:t>,00 do 2</w:t>
      </w:r>
      <w:r w:rsidR="00790BBF" w:rsidRPr="00790BBF">
        <w:rPr>
          <w:rFonts w:ascii="Garamond" w:hAnsi="Garamond" w:cs="Arial"/>
          <w:i/>
          <w:iCs/>
        </w:rPr>
        <w:t>3</w:t>
      </w:r>
      <w:r w:rsidRPr="00790BBF">
        <w:rPr>
          <w:rFonts w:ascii="Garamond" w:hAnsi="Garamond" w:cs="Arial"/>
          <w:i/>
          <w:iCs/>
        </w:rPr>
        <w:t>,00 sata (</w:t>
      </w:r>
      <w:r w:rsidR="00790BBF" w:rsidRPr="00790BBF">
        <w:rPr>
          <w:rFonts w:ascii="Garamond" w:hAnsi="Garamond" w:cs="Arial"/>
          <w:i/>
          <w:iCs/>
        </w:rPr>
        <w:t>parkiralište broj 5, 6, 7, 8, 9 i 10).</w:t>
      </w:r>
    </w:p>
    <w:p w14:paraId="73EE8852" w14:textId="7002A879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(3)</w:t>
      </w:r>
      <w:r w:rsidR="00A4534D" w:rsidRPr="00EE75A3">
        <w:rPr>
          <w:rFonts w:ascii="Garamond" w:hAnsi="Garamond" w:cs="Arial"/>
          <w:color w:val="000000"/>
        </w:rPr>
        <w:t>Privremena javna parkirališta s naplatom su parkirališta na kojima se parkiranje naplaćuje</w:t>
      </w:r>
      <w:r w:rsidR="00900742">
        <w:rPr>
          <w:rFonts w:ascii="Garamond" w:hAnsi="Garamond" w:cs="Arial"/>
          <w:color w:val="000000"/>
        </w:rPr>
        <w:t xml:space="preserve">  sezonski</w:t>
      </w:r>
      <w:r w:rsidR="00A4534D" w:rsidRPr="00EE75A3">
        <w:rPr>
          <w:rFonts w:ascii="Garamond" w:hAnsi="Garamond" w:cs="Arial"/>
          <w:color w:val="000000"/>
        </w:rPr>
        <w:t xml:space="preserve"> tijekom privremene regulacije prometa, određenih manifestacija i slično.</w:t>
      </w:r>
    </w:p>
    <w:p w14:paraId="4D388E44" w14:textId="0726E1A4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(4)</w:t>
      </w:r>
      <w:r w:rsidR="00A4534D" w:rsidRPr="00EE75A3">
        <w:rPr>
          <w:rFonts w:ascii="Garamond" w:hAnsi="Garamond" w:cs="Arial"/>
          <w:color w:val="000000"/>
        </w:rPr>
        <w:t>Rezervirano parkirališno mjesto je parkirališno mjesto koje je odobrio općinski načelnik i namijenjeno je određenom korisniku, označeno odgovarajućom prometnom signalizacijom i preklopnim stupićem.</w:t>
      </w:r>
    </w:p>
    <w:p w14:paraId="20F0AFE5" w14:textId="386450B6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(5)</w:t>
      </w:r>
      <w:r w:rsidR="00A4534D" w:rsidRPr="00EE75A3">
        <w:rPr>
          <w:rFonts w:ascii="Garamond" w:hAnsi="Garamond" w:cs="Arial"/>
          <w:color w:val="000000"/>
        </w:rPr>
        <w:t>Ulična javna parkirališta s naplatom su parkirališta posebno označena horizontalnom ili vertikalnom signalizacijom na kolniku i nogostupu u skladu s propisima o sigurnosti prometa te tehničkom dokumentacijom.</w:t>
      </w:r>
    </w:p>
    <w:p w14:paraId="6353293C" w14:textId="7B0D2B7B" w:rsidR="00A4534D" w:rsidRPr="00170359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(6)</w:t>
      </w:r>
      <w:r w:rsidR="00A4534D" w:rsidRPr="00EE75A3">
        <w:rPr>
          <w:rFonts w:ascii="Garamond" w:hAnsi="Garamond" w:cs="Arial"/>
          <w:color w:val="000000"/>
        </w:rPr>
        <w:t>Izvanulična javna parkirališta s naplatom su parkirališta koja se nalaze izvan kolnika, a označena su vertikalnom i horizontalnom signalizacijom u skladu s ovom Odlukom i prostorno su definirana posebnim projektom</w:t>
      </w:r>
      <w:r w:rsidR="00170359">
        <w:rPr>
          <w:rFonts w:ascii="Garamond" w:hAnsi="Garamond" w:cs="Arial"/>
          <w:color w:val="000000"/>
        </w:rPr>
        <w:t>.</w:t>
      </w:r>
    </w:p>
    <w:p w14:paraId="3436C9C6" w14:textId="54F5588E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5.</w:t>
      </w:r>
    </w:p>
    <w:p w14:paraId="34E792F0" w14:textId="50F4D42F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Javna parkirališta moraju biti označena prometnom signalizacijom u skladu s propisima o sigurnosti prometa.</w:t>
      </w:r>
    </w:p>
    <w:p w14:paraId="270A08A2" w14:textId="5E51D1D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Javna parkirališta s naplatom moraju imati izložen cjenik za parkiranje vozila, dopušteno trajanje parkiranja, vrijeme</w:t>
      </w:r>
      <w:r>
        <w:rPr>
          <w:rFonts w:ascii="Garamond" w:hAnsi="Garamond" w:cs="Arial"/>
          <w:color w:val="000000"/>
        </w:rPr>
        <w:t xml:space="preserve"> </w:t>
      </w:r>
      <w:r w:rsidR="00A4534D" w:rsidRPr="00EE75A3">
        <w:rPr>
          <w:rFonts w:ascii="Garamond" w:hAnsi="Garamond" w:cs="Arial"/>
          <w:color w:val="000000"/>
        </w:rPr>
        <w:t>naplate parkiranja i oznaku vozila kojima je dozvoljeno parkiranje.</w:t>
      </w:r>
    </w:p>
    <w:p w14:paraId="5247F75C" w14:textId="4D2E23C5" w:rsidR="00900742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(3)</w:t>
      </w:r>
      <w:r w:rsidR="00A4534D" w:rsidRPr="00EE75A3">
        <w:rPr>
          <w:rFonts w:ascii="Garamond" w:hAnsi="Garamond" w:cs="Arial"/>
          <w:color w:val="000000"/>
        </w:rPr>
        <w:t>Uređenje parkirališta na kojima se obavlja naplata, sukladno stavku 1. i 2. ovog članka, obveza je Organizatora parkiranja.</w:t>
      </w:r>
    </w:p>
    <w:p w14:paraId="1B000DDE" w14:textId="77777777" w:rsidR="00170359" w:rsidRPr="00EE75A3" w:rsidRDefault="00170359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</w:p>
    <w:p w14:paraId="7FCD8FBF" w14:textId="219C1547" w:rsidR="00A4534D" w:rsidRDefault="00A4534D" w:rsidP="001C307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lastRenderedPageBreak/>
        <w:t>STALNA JAVNA PARKIRALIŠTA S NAPLATOM</w:t>
      </w:r>
    </w:p>
    <w:p w14:paraId="3EE44E08" w14:textId="77777777" w:rsidR="00170359" w:rsidRPr="00900742" w:rsidRDefault="00170359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</w:p>
    <w:p w14:paraId="0C109630" w14:textId="77777777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6.</w:t>
      </w:r>
    </w:p>
    <w:p w14:paraId="0F17A696" w14:textId="032906BB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Stalna javna parkirališta s naplatom u Općini Punat su:</w:t>
      </w:r>
    </w:p>
    <w:p w14:paraId="5A5918A9" w14:textId="7E60398C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a) </w:t>
      </w:r>
      <w:r w:rsidR="00790BBF">
        <w:rPr>
          <w:rFonts w:ascii="Garamond" w:hAnsi="Garamond" w:cs="Arial"/>
          <w:color w:val="000000"/>
        </w:rPr>
        <w:t>parkiralište</w:t>
      </w:r>
      <w:r w:rsidR="00A4534D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 xml:space="preserve">broj </w:t>
      </w:r>
      <w:r w:rsidR="00A4534D" w:rsidRPr="00EE75A3">
        <w:rPr>
          <w:rFonts w:ascii="Garamond" w:hAnsi="Garamond" w:cs="Arial"/>
          <w:color w:val="000000"/>
        </w:rPr>
        <w:t>1: Ulica Obala</w:t>
      </w:r>
      <w:r w:rsidR="00790BBF">
        <w:rPr>
          <w:rFonts w:ascii="Garamond" w:hAnsi="Garamond" w:cs="Arial"/>
          <w:color w:val="000000"/>
        </w:rPr>
        <w:t xml:space="preserve"> (</w:t>
      </w:r>
      <w:r w:rsidR="00A4534D" w:rsidRPr="00EE75A3">
        <w:rPr>
          <w:rFonts w:ascii="Garamond" w:hAnsi="Garamond" w:cs="Arial"/>
          <w:color w:val="000000"/>
        </w:rPr>
        <w:t>od brodogradilišta do Trga Zahvalnosti</w:t>
      </w:r>
      <w:r w:rsidR="00790BBF">
        <w:rPr>
          <w:rFonts w:ascii="Garamond" w:hAnsi="Garamond" w:cs="Arial"/>
          <w:color w:val="000000"/>
        </w:rPr>
        <w:t>)</w:t>
      </w:r>
    </w:p>
    <w:p w14:paraId="410343D5" w14:textId="7D458211" w:rsidR="00A4534D" w:rsidRPr="00790BBF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b) </w:t>
      </w:r>
      <w:r w:rsidR="00790BBF" w:rsidRPr="00790BBF">
        <w:rPr>
          <w:rFonts w:ascii="Garamond" w:hAnsi="Garamond" w:cs="Arial"/>
        </w:rPr>
        <w:t>parkiralište broj</w:t>
      </w:r>
      <w:r w:rsidR="00A4534D" w:rsidRPr="00790BBF">
        <w:rPr>
          <w:rFonts w:ascii="Garamond" w:hAnsi="Garamond" w:cs="Arial"/>
        </w:rPr>
        <w:t xml:space="preserve"> 2: </w:t>
      </w:r>
      <w:r w:rsidR="00DE5B19" w:rsidRPr="00790BBF">
        <w:rPr>
          <w:rFonts w:ascii="Garamond" w:hAnsi="Garamond" w:cs="Arial"/>
        </w:rPr>
        <w:t>Pod gušternu</w:t>
      </w:r>
    </w:p>
    <w:p w14:paraId="0F5B7081" w14:textId="04E48F1C" w:rsidR="00A4534D" w:rsidRPr="00790BBF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c) </w:t>
      </w:r>
      <w:r w:rsidR="00790BBF" w:rsidRPr="00790BBF">
        <w:rPr>
          <w:rFonts w:ascii="Garamond" w:hAnsi="Garamond" w:cs="Arial"/>
        </w:rPr>
        <w:t>parkiralište</w:t>
      </w:r>
      <w:r w:rsidR="00A4534D" w:rsidRPr="00790BBF">
        <w:rPr>
          <w:rFonts w:ascii="Garamond" w:hAnsi="Garamond" w:cs="Arial"/>
        </w:rPr>
        <w:t xml:space="preserve"> broj 3: </w:t>
      </w:r>
      <w:r w:rsidR="00DE5B19" w:rsidRPr="00790BBF">
        <w:rPr>
          <w:rFonts w:ascii="Garamond" w:hAnsi="Garamond" w:cs="Arial"/>
        </w:rPr>
        <w:t xml:space="preserve">Ulica Pod topol (autobusna stanica i </w:t>
      </w:r>
      <w:r w:rsidR="00A4534D" w:rsidRPr="00790BBF">
        <w:rPr>
          <w:rFonts w:ascii="Garamond" w:hAnsi="Garamond" w:cs="Arial"/>
        </w:rPr>
        <w:t xml:space="preserve">prostor </w:t>
      </w:r>
      <w:r w:rsidR="00DE5B19" w:rsidRPr="00790BBF">
        <w:rPr>
          <w:rFonts w:ascii="Garamond" w:hAnsi="Garamond" w:cs="Arial"/>
        </w:rPr>
        <w:t>oko</w:t>
      </w:r>
      <w:r w:rsidR="00A4534D" w:rsidRPr="00790BBF">
        <w:rPr>
          <w:rFonts w:ascii="Garamond" w:hAnsi="Garamond" w:cs="Arial"/>
        </w:rPr>
        <w:t xml:space="preserve"> Turističke zajednice</w:t>
      </w:r>
      <w:r w:rsidR="00DE5B19" w:rsidRPr="00790BBF">
        <w:rPr>
          <w:rFonts w:ascii="Garamond" w:hAnsi="Garamond" w:cs="Arial"/>
        </w:rPr>
        <w:t xml:space="preserve">) i Ulica Obala (okretište kod </w:t>
      </w:r>
      <w:r w:rsidR="006037F2">
        <w:rPr>
          <w:rFonts w:ascii="Garamond" w:hAnsi="Garamond" w:cs="Arial"/>
        </w:rPr>
        <w:t>Vile Ponte</w:t>
      </w:r>
      <w:r w:rsidR="00DE5B19" w:rsidRPr="00790BBF">
        <w:rPr>
          <w:rFonts w:ascii="Garamond" w:hAnsi="Garamond" w:cs="Arial"/>
        </w:rPr>
        <w:t>)</w:t>
      </w:r>
    </w:p>
    <w:p w14:paraId="578471FC" w14:textId="14F1D092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d) </w:t>
      </w:r>
      <w:r w:rsidR="00790BBF">
        <w:rPr>
          <w:rFonts w:ascii="Garamond" w:hAnsi="Garamond" w:cs="Arial"/>
          <w:color w:val="000000"/>
        </w:rPr>
        <w:t>parkiralište</w:t>
      </w:r>
      <w:r w:rsidR="00A4534D" w:rsidRPr="00EE75A3">
        <w:rPr>
          <w:rFonts w:ascii="Garamond" w:hAnsi="Garamond" w:cs="Arial"/>
          <w:color w:val="000000"/>
        </w:rPr>
        <w:t xml:space="preserve"> broj 4: autobusno stajalište - samo za parkiranje autobusa;</w:t>
      </w:r>
    </w:p>
    <w:p w14:paraId="4CB7EF54" w14:textId="254E6291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e)</w:t>
      </w:r>
      <w:r w:rsidR="00A4534D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>parkiralište</w:t>
      </w:r>
      <w:r w:rsidR="00A4534D" w:rsidRPr="00EE75A3">
        <w:rPr>
          <w:rFonts w:ascii="Garamond" w:hAnsi="Garamond" w:cs="Arial"/>
          <w:color w:val="000000"/>
        </w:rPr>
        <w:t xml:space="preserve"> broj 5: u Ulici Ivana Gorana Kovačića</w:t>
      </w:r>
      <w:r w:rsidR="00790BBF">
        <w:rPr>
          <w:rFonts w:ascii="Garamond" w:hAnsi="Garamond" w:cs="Arial"/>
          <w:color w:val="000000"/>
        </w:rPr>
        <w:t xml:space="preserve"> (</w:t>
      </w:r>
      <w:r w:rsidR="00A4534D" w:rsidRPr="00EE75A3">
        <w:rPr>
          <w:rFonts w:ascii="Garamond" w:hAnsi="Garamond" w:cs="Arial"/>
          <w:color w:val="000000"/>
        </w:rPr>
        <w:t xml:space="preserve">uz </w:t>
      </w:r>
      <w:r w:rsidR="006037F2">
        <w:rPr>
          <w:rFonts w:ascii="Garamond" w:hAnsi="Garamond" w:cs="Arial"/>
          <w:color w:val="000000"/>
        </w:rPr>
        <w:t xml:space="preserve">zgradu </w:t>
      </w:r>
      <w:r w:rsidR="00A4534D" w:rsidRPr="00EE75A3">
        <w:rPr>
          <w:rFonts w:ascii="Garamond" w:hAnsi="Garamond" w:cs="Arial"/>
          <w:color w:val="000000"/>
        </w:rPr>
        <w:t>dječjeg vrtića</w:t>
      </w:r>
      <w:r w:rsidR="00790BBF">
        <w:rPr>
          <w:rFonts w:ascii="Garamond" w:hAnsi="Garamond" w:cs="Arial"/>
          <w:color w:val="000000"/>
        </w:rPr>
        <w:t>)</w:t>
      </w:r>
    </w:p>
    <w:p w14:paraId="11321E9D" w14:textId="38C12778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f)</w:t>
      </w:r>
      <w:r w:rsidR="00A4534D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 xml:space="preserve">parkiralište </w:t>
      </w:r>
      <w:r w:rsidR="00A4534D" w:rsidRPr="00EE75A3">
        <w:rPr>
          <w:rFonts w:ascii="Garamond" w:hAnsi="Garamond" w:cs="Arial"/>
          <w:color w:val="000000"/>
        </w:rPr>
        <w:t>broj 6: na Punta de biju</w:t>
      </w:r>
    </w:p>
    <w:p w14:paraId="3E41E6C6" w14:textId="08FEC888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g)</w:t>
      </w:r>
      <w:r w:rsidR="00A4534D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 xml:space="preserve">parkiralište </w:t>
      </w:r>
      <w:r w:rsidR="00A4534D" w:rsidRPr="00EE75A3">
        <w:rPr>
          <w:rFonts w:ascii="Garamond" w:hAnsi="Garamond" w:cs="Arial"/>
          <w:color w:val="000000"/>
        </w:rPr>
        <w:t xml:space="preserve">broj 7: odvojak Ulice Kralja Zvonimira </w:t>
      </w:r>
      <w:r w:rsidR="00790BBF">
        <w:rPr>
          <w:rFonts w:ascii="Garamond" w:hAnsi="Garamond" w:cs="Arial"/>
          <w:color w:val="000000"/>
        </w:rPr>
        <w:t>(</w:t>
      </w:r>
      <w:r w:rsidR="00A4534D" w:rsidRPr="00EE75A3">
        <w:rPr>
          <w:rFonts w:ascii="Garamond" w:hAnsi="Garamond" w:cs="Arial"/>
          <w:color w:val="000000"/>
        </w:rPr>
        <w:t>k.č. 8613/11 i 8614/1 k.o. Punat</w:t>
      </w:r>
      <w:r w:rsidR="00790BBF">
        <w:rPr>
          <w:rFonts w:ascii="Garamond" w:hAnsi="Garamond" w:cs="Arial"/>
          <w:color w:val="000000"/>
        </w:rPr>
        <w:t>)</w:t>
      </w:r>
    </w:p>
    <w:p w14:paraId="6C19FBE8" w14:textId="113EC974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h) </w:t>
      </w:r>
      <w:r w:rsidR="00790BBF">
        <w:rPr>
          <w:rFonts w:ascii="Garamond" w:hAnsi="Garamond" w:cs="Arial"/>
          <w:color w:val="000000"/>
        </w:rPr>
        <w:t xml:space="preserve">parkiralište </w:t>
      </w:r>
      <w:r w:rsidR="00A4534D" w:rsidRPr="00EE75A3">
        <w:rPr>
          <w:rFonts w:ascii="Garamond" w:hAnsi="Garamond" w:cs="Arial"/>
          <w:color w:val="000000"/>
        </w:rPr>
        <w:t xml:space="preserve">broj 8: </w:t>
      </w:r>
      <w:r w:rsidR="00DE5B19" w:rsidRPr="00DE5B19">
        <w:rPr>
          <w:rFonts w:ascii="Garamond" w:hAnsi="Garamond" w:cs="Arial"/>
          <w:color w:val="000000"/>
        </w:rPr>
        <w:t xml:space="preserve">u Ulici Augusta Cesarca </w:t>
      </w:r>
      <w:r w:rsidR="00790BBF">
        <w:rPr>
          <w:rFonts w:ascii="Garamond" w:hAnsi="Garamond" w:cs="Arial"/>
          <w:color w:val="000000"/>
        </w:rPr>
        <w:t>(</w:t>
      </w:r>
      <w:r w:rsidR="00DE5B19" w:rsidRPr="00DE5B19">
        <w:rPr>
          <w:rFonts w:ascii="Garamond" w:hAnsi="Garamond" w:cs="Arial"/>
          <w:color w:val="000000"/>
        </w:rPr>
        <w:t>k.č.br. 8685/1, 8685/2, 8685/3 i 8685/5 k.o. Punat</w:t>
      </w:r>
      <w:r w:rsidR="00790BBF">
        <w:rPr>
          <w:rFonts w:ascii="Garamond" w:hAnsi="Garamond" w:cs="Arial"/>
          <w:color w:val="000000"/>
        </w:rPr>
        <w:t>)</w:t>
      </w:r>
    </w:p>
    <w:p w14:paraId="062F9479" w14:textId="2BFE4DF4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i)</w:t>
      </w:r>
      <w:r w:rsidR="00A4534D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 xml:space="preserve">parkiralište </w:t>
      </w:r>
      <w:r w:rsidR="00A4534D" w:rsidRPr="00EE75A3">
        <w:rPr>
          <w:rFonts w:ascii="Garamond" w:hAnsi="Garamond" w:cs="Arial"/>
          <w:color w:val="000000"/>
        </w:rPr>
        <w:t>broj 9: Uvala Zala u Staroj Baški</w:t>
      </w:r>
      <w:r w:rsidR="00DE5B19">
        <w:rPr>
          <w:rFonts w:ascii="Garamond" w:hAnsi="Garamond" w:cs="Arial"/>
          <w:color w:val="000000"/>
        </w:rPr>
        <w:t>,</w:t>
      </w:r>
    </w:p>
    <w:p w14:paraId="3FE7EA8C" w14:textId="07B15E1E" w:rsidR="00E32A32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j)</w:t>
      </w:r>
      <w:r w:rsidR="00E32A32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 xml:space="preserve">parkiralište </w:t>
      </w:r>
      <w:r w:rsidR="00E32A32" w:rsidRPr="00EE75A3">
        <w:rPr>
          <w:rFonts w:ascii="Garamond" w:hAnsi="Garamond" w:cs="Arial"/>
          <w:color w:val="000000"/>
        </w:rPr>
        <w:t xml:space="preserve">broj 10: </w:t>
      </w:r>
      <w:r w:rsidR="00790BBF">
        <w:rPr>
          <w:rFonts w:ascii="Garamond" w:hAnsi="Garamond" w:cs="Arial"/>
          <w:color w:val="000000"/>
        </w:rPr>
        <w:t>„</w:t>
      </w:r>
      <w:r w:rsidR="00DE5B19" w:rsidRPr="00DE5B19">
        <w:rPr>
          <w:rFonts w:ascii="Garamond" w:hAnsi="Garamond" w:cs="Arial"/>
          <w:color w:val="000000"/>
        </w:rPr>
        <w:t>Portić</w:t>
      </w:r>
      <w:r w:rsidR="00790BBF">
        <w:rPr>
          <w:rFonts w:ascii="Garamond" w:hAnsi="Garamond" w:cs="Arial"/>
          <w:color w:val="000000"/>
        </w:rPr>
        <w:t>“</w:t>
      </w:r>
      <w:r w:rsidR="00DE5B19" w:rsidRPr="00DE5B19">
        <w:rPr>
          <w:rFonts w:ascii="Garamond" w:hAnsi="Garamond" w:cs="Arial"/>
          <w:color w:val="000000"/>
        </w:rPr>
        <w:t xml:space="preserve"> u lučici u Staroj Baškoj</w:t>
      </w:r>
      <w:r w:rsidR="00790BBF">
        <w:rPr>
          <w:rFonts w:ascii="Garamond" w:hAnsi="Garamond" w:cs="Arial"/>
          <w:color w:val="000000"/>
        </w:rPr>
        <w:t>.</w:t>
      </w:r>
    </w:p>
    <w:p w14:paraId="7F69BBA6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</w:p>
    <w:p w14:paraId="1AFAFC13" w14:textId="28D8480D" w:rsidR="00A4534D" w:rsidRDefault="00A4534D" w:rsidP="001C307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PARKIRANJE NA REZERVIRANIM PARKIRALIŠTIMA</w:t>
      </w:r>
    </w:p>
    <w:p w14:paraId="70BEA486" w14:textId="77777777" w:rsidR="00170359" w:rsidRPr="00900742" w:rsidRDefault="00170359" w:rsidP="0017035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Garamond" w:hAnsi="Garamond" w:cs="Arial"/>
          <w:b/>
          <w:bCs/>
          <w:color w:val="000000"/>
        </w:rPr>
      </w:pPr>
    </w:p>
    <w:p w14:paraId="29A51C33" w14:textId="77777777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7.</w:t>
      </w:r>
    </w:p>
    <w:p w14:paraId="3E37AC51" w14:textId="15A51AC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Na javnom parkiralištu na kojem se obavlja naplata kao i na javnom parkiralištu bez naplate može se dati u zakup rezervirano parkirališno mjesto.</w:t>
      </w:r>
    </w:p>
    <w:p w14:paraId="78DA6674" w14:textId="36DF2EF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Rezervirano parkirališno mjesto u vlasništvu Općine Punat daje se u zakup putem javnog poziva, osim parkirališta koja su dijelom u privatnom vlasništvu koja se dodjeljuju neposredno.</w:t>
      </w:r>
    </w:p>
    <w:p w14:paraId="51F46620" w14:textId="159D7C6A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(3)</w:t>
      </w:r>
      <w:r w:rsidR="00A4534D" w:rsidRPr="00EE75A3">
        <w:rPr>
          <w:rFonts w:ascii="Garamond" w:hAnsi="Garamond" w:cs="Arial"/>
          <w:color w:val="000000"/>
        </w:rPr>
        <w:t>Pravo na rezervirano parkirališno mjesto imaju fizičke osobe – vlasnici objekta koji imaju prijavljeno prebivalište u tom objektu, a na području Općine Punat, kao i pravne osobe sa sjedištem na području Općine Punat, a koje nemaju osigurano parkirališno mjesto u okućnici. Prednost pri odabiru na rezervirano parkirališno mjesto imaju osobe s prebivalištem odnosno sjedištem koje je najbliže poziciji rezerviranog parkirališnog mjesta.</w:t>
      </w:r>
    </w:p>
    <w:p w14:paraId="52AA7927" w14:textId="2A12FAED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(4)</w:t>
      </w:r>
      <w:r w:rsidR="00A4534D" w:rsidRPr="00EE75A3">
        <w:rPr>
          <w:rFonts w:ascii="Garamond" w:hAnsi="Garamond" w:cs="Arial"/>
          <w:color w:val="000000"/>
        </w:rPr>
        <w:t>Iznimno od stavka 3. ovog članka, u naselju Stara Baška pravo na rezervirano parkirališno mjesto imaju fizičke osobe s prebivalištem u naselju Stara Baška, a koji nisu vlasnici objekta na području naselja Stara Baška.</w:t>
      </w:r>
    </w:p>
    <w:p w14:paraId="1CFF2553" w14:textId="3F3AE513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(5)</w:t>
      </w:r>
      <w:r w:rsidR="00A4534D" w:rsidRPr="00EE75A3">
        <w:rPr>
          <w:rFonts w:ascii="Garamond" w:hAnsi="Garamond" w:cs="Arial"/>
          <w:color w:val="000000"/>
        </w:rPr>
        <w:t>Svaka fizička ili pravna osoba u postupcima uređenim ovim člankom (javni poziv i neposredna dodjela) može dobiti u zakup samo jedno rezervirano parkirališno mjesto.</w:t>
      </w:r>
    </w:p>
    <w:p w14:paraId="339724C9" w14:textId="0A5A352E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(6)</w:t>
      </w:r>
      <w:r w:rsidR="00A4534D" w:rsidRPr="00EE75A3">
        <w:rPr>
          <w:rFonts w:ascii="Garamond" w:hAnsi="Garamond" w:cs="Arial"/>
          <w:color w:val="000000"/>
        </w:rPr>
        <w:t xml:space="preserve">Status prebivališta utvrđuje se u postupku dokazivanja </w:t>
      </w:r>
      <w:r w:rsidR="00007E08">
        <w:rPr>
          <w:rFonts w:ascii="Garamond" w:hAnsi="Garamond" w:cs="Arial"/>
          <w:color w:val="000000"/>
        </w:rPr>
        <w:t xml:space="preserve">uvjerenjem o prebivalištu </w:t>
      </w:r>
      <w:r w:rsidR="00A4534D" w:rsidRPr="00EE75A3">
        <w:rPr>
          <w:rFonts w:ascii="Garamond" w:hAnsi="Garamond" w:cs="Arial"/>
          <w:color w:val="000000"/>
        </w:rPr>
        <w:t>te sljedećom dokumentacijom:</w:t>
      </w:r>
    </w:p>
    <w:p w14:paraId="486AF6FB" w14:textId="3E6CC65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mjesto i visina nastanka troška električne energije, vode, telefona,</w:t>
      </w:r>
    </w:p>
    <w:p w14:paraId="4A91CB5B" w14:textId="4486C32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prijam poštanske pošiljke,</w:t>
      </w:r>
    </w:p>
    <w:p w14:paraId="56334989" w14:textId="62F00B4C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potvrda o zasnovanom radnom odnosu,</w:t>
      </w:r>
    </w:p>
    <w:p w14:paraId="0898E0B1" w14:textId="74A823E8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izjava o izabranom liječniku primarne zdravstvene zaštite,</w:t>
      </w:r>
    </w:p>
    <w:p w14:paraId="6BF0AA8F" w14:textId="2CD9043B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izjave svjedoka, očevid i</w:t>
      </w:r>
    </w:p>
    <w:p w14:paraId="0ACC1C00" w14:textId="34ED8D1D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drugi raspoloživi podaci kako bi se utvrdilo da li se radi o stalnom prebivalištu.</w:t>
      </w:r>
    </w:p>
    <w:p w14:paraId="535ADCC7" w14:textId="1EBF8662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(7)</w:t>
      </w:r>
      <w:r w:rsidR="00A4534D" w:rsidRPr="00EE75A3">
        <w:rPr>
          <w:rFonts w:ascii="Garamond" w:hAnsi="Garamond" w:cs="Arial"/>
          <w:color w:val="000000"/>
        </w:rPr>
        <w:t xml:space="preserve">Pravo na rezervirano parkirališno mjesto ima fizička osoba iz stavka 3. </w:t>
      </w:r>
      <w:r w:rsidR="00D3076C">
        <w:rPr>
          <w:rFonts w:ascii="Garamond" w:hAnsi="Garamond" w:cs="Arial"/>
          <w:color w:val="000000"/>
        </w:rPr>
        <w:t xml:space="preserve">i 4. </w:t>
      </w:r>
      <w:r w:rsidR="00A4534D" w:rsidRPr="00EE75A3">
        <w:rPr>
          <w:rFonts w:ascii="Garamond" w:hAnsi="Garamond" w:cs="Arial"/>
          <w:color w:val="000000"/>
        </w:rPr>
        <w:t>ovog članka uz uvjet da:</w:t>
      </w:r>
    </w:p>
    <w:p w14:paraId="5FD4A1A5" w14:textId="29D9E5EB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ima vozilo registrirano u Republici Hrvatskoj na svoje ime što dokazuje valjanom prometnom dozvolom,</w:t>
      </w:r>
    </w:p>
    <w:p w14:paraId="7B4A3199" w14:textId="7A637742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ima pravo korištenja vozila na svoje ime što dokazuje odgovarajućom dokumentacijom.</w:t>
      </w:r>
    </w:p>
    <w:p w14:paraId="685DA1AE" w14:textId="1A03BEC4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(8)</w:t>
      </w:r>
      <w:r w:rsidR="00A4534D" w:rsidRPr="00EE75A3">
        <w:rPr>
          <w:rFonts w:ascii="Garamond" w:hAnsi="Garamond" w:cs="Arial"/>
          <w:color w:val="000000"/>
        </w:rPr>
        <w:t>Na parkirališnom mjestu koje je predmet zakupa nije dozvoljena gradnja građevine niti izvođenja drugih radova, osim izvođenja građevinskih radova koji su nužni radi privođenja namjeni sukladnoj ugovoru o zakupu te isključivo uz pisanu suglasnost Općine Punat. Zakupnik nema pravo na povrat troškova ulaganja.</w:t>
      </w:r>
    </w:p>
    <w:p w14:paraId="6B108E03" w14:textId="7E882004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lastRenderedPageBreak/>
        <w:t>(9)</w:t>
      </w:r>
      <w:r w:rsidR="00A4534D" w:rsidRPr="00EE75A3">
        <w:rPr>
          <w:rFonts w:ascii="Garamond" w:hAnsi="Garamond" w:cs="Arial"/>
          <w:color w:val="000000"/>
        </w:rPr>
        <w:t>Ugovor o zakupu zaključuje se najduže na rok od 5 godina u obliku ovršne isprave, uz mogućnost produženja do 3 godine bez prethodno provedenog javnog poziva uz uvjet uredno ispunjenih obveza preuzetih ugovorom.</w:t>
      </w:r>
    </w:p>
    <w:p w14:paraId="75250851" w14:textId="34A25A15" w:rsidR="00A4534D" w:rsidRPr="00EE75A3" w:rsidRDefault="00F351BD" w:rsidP="002A7F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(10)</w:t>
      </w:r>
      <w:r w:rsidR="00A4534D" w:rsidRPr="00EE75A3">
        <w:rPr>
          <w:rFonts w:ascii="Garamond" w:hAnsi="Garamond" w:cs="Arial"/>
          <w:color w:val="000000"/>
        </w:rPr>
        <w:t>Parkirališno mjesto dodijeljeno u zakup, zakupac ne smije dati u podzakup.</w:t>
      </w:r>
    </w:p>
    <w:p w14:paraId="345D817B" w14:textId="56203E73" w:rsidR="002A7FF9" w:rsidRPr="002A7FF9" w:rsidRDefault="00F351BD" w:rsidP="002A7F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(11)</w:t>
      </w:r>
      <w:r w:rsidR="002A7FF9" w:rsidRPr="002A7FF9">
        <w:rPr>
          <w:rFonts w:ascii="Garamond" w:hAnsi="Garamond" w:cs="Arial"/>
          <w:color w:val="000000"/>
        </w:rPr>
        <w:t>Ukoliko se nakon raspisanog javnog poziva za dodjelu u zakup rezerviranih parkirališnih mjesta ne popune sva parkirališna mjesta, rezervirano parkirališno mjesto može se dodijeliti osobama na razdoblje od godine dana, a koji ne ispunjavaju uvjete iz stavka 3., 4. i 7. ovog članka uz uvjet da nemaju nepodmirenih dugovanja prema Općini Punat i da su vlasnici i korisnici objekta na području Općine Punat.  Rezervirano parkirališno mjesto dodjeljivati će se na temelju javnog poziva kojim će se bodovati sljedeći kriteriji:</w:t>
      </w:r>
    </w:p>
    <w:p w14:paraId="023D1112" w14:textId="77777777" w:rsidR="002A7FF9" w:rsidRPr="002A7FF9" w:rsidRDefault="002A7FF9" w:rsidP="002A7F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 w:rsidRPr="002A7FF9">
        <w:rPr>
          <w:rFonts w:ascii="Garamond" w:hAnsi="Garamond" w:cs="Arial"/>
          <w:color w:val="000000"/>
        </w:rPr>
        <w:t xml:space="preserve">       1. Prebivanje na području Općine Punat,</w:t>
      </w:r>
    </w:p>
    <w:p w14:paraId="7BC49AA7" w14:textId="77777777" w:rsidR="002A7FF9" w:rsidRPr="002A7FF9" w:rsidRDefault="002A7FF9" w:rsidP="002A7F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 w:rsidRPr="002A7FF9">
        <w:rPr>
          <w:rFonts w:ascii="Garamond" w:hAnsi="Garamond" w:cs="Arial"/>
          <w:color w:val="000000"/>
        </w:rPr>
        <w:t xml:space="preserve">       2. Životna dob podnositelja zahtjeva,</w:t>
      </w:r>
    </w:p>
    <w:p w14:paraId="406E04F0" w14:textId="77777777" w:rsidR="002A7FF9" w:rsidRPr="002A7FF9" w:rsidRDefault="002A7FF9" w:rsidP="002A7F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 w:rsidRPr="002A7FF9">
        <w:rPr>
          <w:rFonts w:ascii="Garamond" w:hAnsi="Garamond" w:cs="Arial"/>
          <w:color w:val="000000"/>
        </w:rPr>
        <w:t xml:space="preserve">       3. Podnositelj zahtjeva ima maloljetno dijete/djecu do 8 godina,</w:t>
      </w:r>
    </w:p>
    <w:p w14:paraId="57C036F0" w14:textId="77777777" w:rsidR="002A7FF9" w:rsidRPr="002A7FF9" w:rsidRDefault="002A7FF9" w:rsidP="002A7F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 w:rsidRPr="002A7FF9">
        <w:rPr>
          <w:rFonts w:ascii="Garamond" w:hAnsi="Garamond" w:cs="Arial"/>
          <w:color w:val="000000"/>
        </w:rPr>
        <w:t xml:space="preserve">       4. Podnositelj zahtjeva ima utvrđeni invaliditet.</w:t>
      </w:r>
    </w:p>
    <w:p w14:paraId="2E48CB6A" w14:textId="034BAB34" w:rsidR="00A4534D" w:rsidRDefault="002A7FF9" w:rsidP="002A7F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(12)</w:t>
      </w:r>
      <w:r w:rsidRPr="002A7FF9">
        <w:rPr>
          <w:rFonts w:ascii="Garamond" w:hAnsi="Garamond" w:cs="Arial"/>
          <w:color w:val="000000"/>
        </w:rPr>
        <w:t>Bodovanje iz prethodnog stavka vršit će se primjenom članak 11. ove Odluke.</w:t>
      </w:r>
    </w:p>
    <w:p w14:paraId="3310789A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</w:p>
    <w:p w14:paraId="742C96FF" w14:textId="737A1A1D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8.</w:t>
      </w:r>
    </w:p>
    <w:p w14:paraId="6DA9A314" w14:textId="31424F71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Ugovor o zakupu prestaje istekom ugovorenog roka, sporazumom stranaka u svako doba, kao i drugim slučajevima utvrđenima ugovorom o zakupu.</w:t>
      </w:r>
    </w:p>
    <w:p w14:paraId="1FE22C94" w14:textId="54A726E3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 xml:space="preserve">Općina Punat će otkazati ugovor o zakupu prije isteka ugovorenog roka i uz otkazni rok od </w:t>
      </w:r>
      <w:r w:rsidR="00E32A32" w:rsidRPr="00EE75A3">
        <w:rPr>
          <w:rFonts w:ascii="Garamond" w:hAnsi="Garamond" w:cs="Arial"/>
          <w:color w:val="000000"/>
        </w:rPr>
        <w:t>8</w:t>
      </w:r>
      <w:r w:rsidR="00A4534D" w:rsidRPr="00EE75A3">
        <w:rPr>
          <w:rFonts w:ascii="Garamond" w:hAnsi="Garamond" w:cs="Arial"/>
          <w:color w:val="000000"/>
        </w:rPr>
        <w:t xml:space="preserve"> dana:</w:t>
      </w:r>
    </w:p>
    <w:p w14:paraId="42D4FC69" w14:textId="600A14E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kada zakupac ne koristi parkirališno mjesto u svrhu utvrđenu ugovorom,</w:t>
      </w:r>
    </w:p>
    <w:p w14:paraId="7FE42F64" w14:textId="79E4F7F9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zakupac parkirališno mjesto da u podzakup,</w:t>
      </w:r>
    </w:p>
    <w:p w14:paraId="6FFB1B11" w14:textId="0A9E6713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promijeni vrstu korištenja bez prethodnog odobrenja Općine Punat,</w:t>
      </w:r>
    </w:p>
    <w:p w14:paraId="0F4A523D" w14:textId="7AEA53D1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</w:t>
      </w:r>
      <w:r>
        <w:rPr>
          <w:rFonts w:ascii="Garamond" w:hAnsi="Garamond" w:cs="Arial"/>
          <w:color w:val="000000"/>
        </w:rPr>
        <w:t xml:space="preserve"> </w:t>
      </w:r>
      <w:r w:rsidR="00A4534D" w:rsidRPr="00EE75A3">
        <w:rPr>
          <w:rFonts w:ascii="Garamond" w:hAnsi="Garamond" w:cs="Arial"/>
          <w:color w:val="000000"/>
        </w:rPr>
        <w:t>bez odobrenja Općine Punat izvrši investicijske radove koji radovi prelaze granicu uobičajenog gospodarenja ili su protivni svrsi ugovora</w:t>
      </w:r>
    </w:p>
    <w:p w14:paraId="3141B9C4" w14:textId="30078479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ukoliko zakupac ne plati jednu godišnju zakupninu</w:t>
      </w:r>
    </w:p>
    <w:p w14:paraId="4180523E" w14:textId="0E28CD69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 xml:space="preserve">- </w:t>
      </w:r>
      <w:r w:rsidR="00E32A32" w:rsidRPr="00EE75A3">
        <w:rPr>
          <w:rFonts w:ascii="Garamond" w:hAnsi="Garamond" w:cs="Arial"/>
          <w:color w:val="000000"/>
        </w:rPr>
        <w:t>u slučaju potrebe privođenja zakupljene površine nekoj drugoj namjeni sukladno potrebama Općine Punat, npr. prostorno planska namjena ili drugo</w:t>
      </w:r>
      <w:r>
        <w:rPr>
          <w:rFonts w:ascii="Garamond" w:hAnsi="Garamond" w:cs="Arial"/>
          <w:color w:val="000000"/>
        </w:rPr>
        <w:t>.</w:t>
      </w:r>
    </w:p>
    <w:p w14:paraId="72DFFDA5" w14:textId="05FCA3C6" w:rsidR="00A4534D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(3)</w:t>
      </w:r>
      <w:r w:rsidR="00A4534D" w:rsidRPr="00EE75A3">
        <w:rPr>
          <w:rFonts w:ascii="Garamond" w:hAnsi="Garamond" w:cs="Arial"/>
          <w:color w:val="000000"/>
        </w:rPr>
        <w:t>Danom isteka ili raskida ugovora, zakupac je dužan predati Općini Punat u posjed parkirališno mjesto slobodno od stvari, bez prava na naknadu za uložena sredstva.</w:t>
      </w:r>
    </w:p>
    <w:p w14:paraId="1215026A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16129D14" w14:textId="77777777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9.</w:t>
      </w:r>
    </w:p>
    <w:p w14:paraId="6320BEBD" w14:textId="29B84148" w:rsidR="00A4534D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 xml:space="preserve">Javni poziv za dodjelu u zakup rezerviranih parkirališnih mjesta raspisuje Jedinstveni upravni odjel Općine Punat, a postupak provodi Povjerenstvo za dodjelu rezerviranog parkirališnog mjesta (u daljnjem tekstu: Povjerenstvo) u sastavu od 3 člana imenovanih od općinskog načelnika. </w:t>
      </w: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Obavijest o raspisanom javnom pozivu i tekst javnog poziva objavljuje se na službenim web stranicama Općine Punat, a tekst javnog poziva na oglasnoj ploči Općine Punat.</w:t>
      </w:r>
    </w:p>
    <w:p w14:paraId="669F9D39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7A423485" w14:textId="77777777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10.</w:t>
      </w:r>
    </w:p>
    <w:p w14:paraId="58E5C6AE" w14:textId="2E6C4453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Tekst javnog poziva obvezno sadrži:</w:t>
      </w:r>
    </w:p>
    <w:p w14:paraId="0203DE80" w14:textId="32CFA252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opis nekretnine (naziv parkirališta, zemljišnoknjižni podaci i dr.),</w:t>
      </w:r>
    </w:p>
    <w:p w14:paraId="697B8D71" w14:textId="489CBF77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iznos godišnje zakupnine,</w:t>
      </w:r>
    </w:p>
    <w:p w14:paraId="43EE2A0E" w14:textId="1A5AF3D7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razdoblje za koje se daje parkirališno mjesto u zakup,</w:t>
      </w:r>
    </w:p>
    <w:p w14:paraId="22D02B30" w14:textId="28270672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rok za podnošenje koji ne može biti kraći od 8 dana ni duži od 30 dana od dana objave obavijesti o raspisanom javnom pozivu,</w:t>
      </w:r>
    </w:p>
    <w:p w14:paraId="27158A95" w14:textId="4767CCCF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visina jamčevine, broj računa na koji se uplaćuje i rok do kojeg mora biti plaćena,</w:t>
      </w:r>
    </w:p>
    <w:p w14:paraId="00724E2D" w14:textId="4294BE11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tko može sudjelovati u javnom pozivu,</w:t>
      </w:r>
    </w:p>
    <w:p w14:paraId="3C2DB1DF" w14:textId="1056362B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o dokumentaciji koju mora podnijeti podnositelj prijave te odredbu da se nepotpune prijave i one podnesene izvan utvrđenog roka neće razmatrati,</w:t>
      </w:r>
    </w:p>
    <w:p w14:paraId="400D8138" w14:textId="00E320F9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do kojeg se trenutka može valjano predati prijava za sudjelovanje u javnom pozivu,</w:t>
      </w:r>
    </w:p>
    <w:p w14:paraId="6123120A" w14:textId="5BFDF36D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lastRenderedPageBreak/>
        <w:t xml:space="preserve">      </w:t>
      </w:r>
      <w:r w:rsidR="00A4534D" w:rsidRPr="00EE75A3">
        <w:rPr>
          <w:rFonts w:ascii="Garamond" w:hAnsi="Garamond" w:cs="Arial"/>
          <w:color w:val="000000"/>
        </w:rPr>
        <w:t>- adresu i način dostave prijava,</w:t>
      </w:r>
    </w:p>
    <w:p w14:paraId="1977FB87" w14:textId="5528EB15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obavijest gdje je objavljen javni poziv,</w:t>
      </w:r>
    </w:p>
    <w:p w14:paraId="2AF9211E" w14:textId="46ED7314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mjesto datum i sat otvaranja prijava,</w:t>
      </w:r>
    </w:p>
    <w:p w14:paraId="327842C8" w14:textId="68E8643C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o tome tko se smatra podnositeljem prijave koji ima prednost pri odabiru,</w:t>
      </w:r>
    </w:p>
    <w:p w14:paraId="4AA6C60D" w14:textId="4A8276D7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da podnositelj prijave ne smije imati nepodmirene obveze prema Općini Punat,</w:t>
      </w:r>
    </w:p>
    <w:p w14:paraId="7B08C0ED" w14:textId="06025618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da podnositelj prijave koji ima prednost pri odabiru, a koji odustane od prijave gubi pravo na povrat jamčevine,</w:t>
      </w:r>
    </w:p>
    <w:p w14:paraId="19DE4CFF" w14:textId="08F5617F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</w:t>
      </w:r>
      <w:r>
        <w:rPr>
          <w:rFonts w:ascii="Garamond" w:hAnsi="Garamond" w:cs="Arial"/>
          <w:color w:val="000000"/>
        </w:rPr>
        <w:t xml:space="preserve"> </w:t>
      </w:r>
      <w:r w:rsidR="00A4534D" w:rsidRPr="00EE75A3">
        <w:rPr>
          <w:rFonts w:ascii="Garamond" w:hAnsi="Garamond" w:cs="Arial"/>
          <w:color w:val="000000"/>
        </w:rPr>
        <w:t>odredbu da u slučaju odustanka podnositelja prijave koji ima prednost pri odabiru, podnositeljem prijave koji ima prednost smatrat će se sljedeći podnositelj prijave čije je prebivalište odnosno sjedište najbliže poziciji rezerviranog parkirališnog mjesta,</w:t>
      </w:r>
    </w:p>
    <w:p w14:paraId="003C80B9" w14:textId="53D8B91E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rok za uplatu zakupnine,</w:t>
      </w:r>
    </w:p>
    <w:p w14:paraId="2C22E185" w14:textId="4D497BB5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o pravu Općine Punat da odustane od zakupa u svako doba prije potpisivanja ugovora o zakupu,</w:t>
      </w:r>
    </w:p>
    <w:p w14:paraId="51327A84" w14:textId="26298EED" w:rsidR="00A4534D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druge bitne okolnosti i uvjeti zakupa.</w:t>
      </w:r>
    </w:p>
    <w:p w14:paraId="30E84CC2" w14:textId="77777777" w:rsidR="00900742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</w:p>
    <w:p w14:paraId="6F32A19D" w14:textId="6FEFF3CC" w:rsidR="00900742" w:rsidRPr="00900742" w:rsidRDefault="00900742" w:rsidP="0090074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11.</w:t>
      </w:r>
    </w:p>
    <w:p w14:paraId="60526396" w14:textId="1364514C" w:rsidR="00900742" w:rsidRPr="005B14C0" w:rsidRDefault="005B14C0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(1)Povjerenstvo utvrđuje </w:t>
      </w:r>
      <w:r w:rsidR="00900742" w:rsidRPr="005B14C0">
        <w:rPr>
          <w:rFonts w:ascii="Garamond" w:hAnsi="Garamond" w:cs="Arial"/>
        </w:rPr>
        <w:t>List</w:t>
      </w:r>
      <w:r w:rsidR="00546A8C">
        <w:rPr>
          <w:rFonts w:ascii="Garamond" w:hAnsi="Garamond" w:cs="Arial"/>
        </w:rPr>
        <w:t>u</w:t>
      </w:r>
      <w:r w:rsidR="00900742" w:rsidRPr="005B14C0">
        <w:rPr>
          <w:rFonts w:ascii="Garamond" w:hAnsi="Garamond" w:cs="Arial"/>
        </w:rPr>
        <w:t xml:space="preserve"> podnositelja prijava prema uvjetima i kriterijima propisanih ovom Odlukom i javnim pozivom.</w:t>
      </w:r>
    </w:p>
    <w:p w14:paraId="53C36B1A" w14:textId="0CF58EA7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(2)</w:t>
      </w:r>
      <w:r w:rsidR="00900742" w:rsidRPr="005B14C0">
        <w:rPr>
          <w:rFonts w:ascii="Garamond" w:hAnsi="Garamond" w:cs="Arial"/>
        </w:rPr>
        <w:t>Lista podnositelja prijava za naselje Punat utvrđuje se na osnovi sljedećih kriterija:</w:t>
      </w:r>
    </w:p>
    <w:p w14:paraId="0AF096B8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1. Prebivanje na području Općine Punat,</w:t>
      </w:r>
    </w:p>
    <w:p w14:paraId="4AD2D541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2. Životna dob podnositelja zahtjeva,</w:t>
      </w:r>
    </w:p>
    <w:p w14:paraId="154BF23C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3. Podnositelj zahtjeva ima maloljetno dijete/djecu do 8 godina</w:t>
      </w:r>
    </w:p>
    <w:p w14:paraId="705D60C3" w14:textId="309D249C" w:rsidR="00D3076C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4. Podnositelj zahtjeva ima utvrđeni invaliditet</w:t>
      </w:r>
      <w:r w:rsidR="00640785">
        <w:rPr>
          <w:rFonts w:ascii="Garamond" w:hAnsi="Garamond" w:cs="Arial"/>
        </w:rPr>
        <w:t>.</w:t>
      </w:r>
    </w:p>
    <w:p w14:paraId="069FEF08" w14:textId="6C336CA2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(3)</w:t>
      </w:r>
      <w:r w:rsidR="00900742" w:rsidRPr="005B14C0">
        <w:rPr>
          <w:rFonts w:ascii="Garamond" w:hAnsi="Garamond" w:cs="Arial"/>
        </w:rPr>
        <w:t xml:space="preserve">Prema prijavljenom neprekidnom prebivalištu na području Općine Punat, do dana objave javnog poziva, podnositelju prijave pripada za svaku navršenu godinu prebivanja 1 bod, a najviše do 40 bodova. </w:t>
      </w:r>
    </w:p>
    <w:p w14:paraId="40A1B509" w14:textId="2B91F7F9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(4)</w:t>
      </w:r>
      <w:r w:rsidR="00900742" w:rsidRPr="005B14C0">
        <w:rPr>
          <w:rFonts w:ascii="Garamond" w:hAnsi="Garamond" w:cs="Arial"/>
        </w:rPr>
        <w:t>Status prebivališta utvrđuje se uvjerenjem o prebivalištu i drugom dodatnom dokumentacijom kojom korisnik dokazuje stalno prebivalište, a koja je određena javnim pozivom.</w:t>
      </w:r>
    </w:p>
    <w:p w14:paraId="16AAFDC7" w14:textId="63F35488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(5)</w:t>
      </w:r>
      <w:r w:rsidR="00900742" w:rsidRPr="005B14C0">
        <w:rPr>
          <w:rFonts w:ascii="Garamond" w:hAnsi="Garamond" w:cs="Arial"/>
        </w:rPr>
        <w:t>Prema životnoj dobi podnositelju prijava pripada:</w:t>
      </w:r>
    </w:p>
    <w:p w14:paraId="38D67729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a) do navršene 65 godine – 10 bodova</w:t>
      </w:r>
    </w:p>
    <w:p w14:paraId="16A63EC2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b) od navršene 65 godine – 20 bodova</w:t>
      </w:r>
    </w:p>
    <w:p w14:paraId="02C24A4F" w14:textId="1AA26A4E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(6)</w:t>
      </w:r>
      <w:r w:rsidR="00900742" w:rsidRPr="005B14C0">
        <w:rPr>
          <w:rFonts w:ascii="Garamond" w:hAnsi="Garamond" w:cs="Arial"/>
        </w:rPr>
        <w:t>Za svako maloljetno dijete do 8 godina podnositelju prijava pripada 15 bodova.</w:t>
      </w:r>
    </w:p>
    <w:p w14:paraId="72A96428" w14:textId="1E81D9EB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(7)</w:t>
      </w:r>
      <w:r w:rsidR="00900742" w:rsidRPr="005B14C0">
        <w:rPr>
          <w:rFonts w:ascii="Garamond" w:hAnsi="Garamond" w:cs="Arial"/>
        </w:rPr>
        <w:t>Za utvrđeni invaliditet podnositelju prijave pripada 20 bodova. Invaliditet se dokazuje potvrdom o upisu u Registar osoba s invaliditetom ili Rješenje HZMO o tjelesnom oštećenju</w:t>
      </w:r>
    </w:p>
    <w:p w14:paraId="57A37314" w14:textId="761E9FD9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(8)</w:t>
      </w:r>
      <w:r w:rsidR="00900742" w:rsidRPr="005B14C0">
        <w:rPr>
          <w:rFonts w:ascii="Garamond" w:hAnsi="Garamond" w:cs="Arial"/>
        </w:rPr>
        <w:t>Lista podnositelja prijava za naselje Stara Baška utvrđuje se na osnovi sljedećih kriterija:</w:t>
      </w:r>
    </w:p>
    <w:p w14:paraId="3482B263" w14:textId="71E4C7DD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="00900742" w:rsidRPr="005B14C0">
        <w:rPr>
          <w:rFonts w:ascii="Garamond" w:hAnsi="Garamond" w:cs="Arial"/>
        </w:rPr>
        <w:t>1. Prebivanje na području Općine Punat,</w:t>
      </w:r>
    </w:p>
    <w:p w14:paraId="15025DEE" w14:textId="7159D70A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="00900742" w:rsidRPr="005B14C0">
        <w:rPr>
          <w:rFonts w:ascii="Garamond" w:hAnsi="Garamond" w:cs="Arial"/>
        </w:rPr>
        <w:t>2. Životna dob podnositelja zahtjeva,</w:t>
      </w:r>
    </w:p>
    <w:p w14:paraId="16DA1E66" w14:textId="11850FED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="00900742" w:rsidRPr="005B14C0">
        <w:rPr>
          <w:rFonts w:ascii="Garamond" w:hAnsi="Garamond" w:cs="Arial"/>
        </w:rPr>
        <w:t>3. Podnositelj zahtjeva ima maloljetno dijete/djecu</w:t>
      </w:r>
    </w:p>
    <w:p w14:paraId="48CCE59A" w14:textId="12A5E416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="00900742" w:rsidRPr="005B14C0">
        <w:rPr>
          <w:rFonts w:ascii="Garamond" w:hAnsi="Garamond" w:cs="Arial"/>
        </w:rPr>
        <w:t>4. Status hrvatskog branitelja iz Domovinskog rata.</w:t>
      </w:r>
    </w:p>
    <w:p w14:paraId="779127C6" w14:textId="65F3EA91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(9)</w:t>
      </w:r>
      <w:r w:rsidR="00900742" w:rsidRPr="005B14C0">
        <w:rPr>
          <w:rFonts w:ascii="Garamond" w:hAnsi="Garamond" w:cs="Arial"/>
        </w:rPr>
        <w:t xml:space="preserve">Prema prijavljenom neprekidnom prebivalištu na području Općine Punat, do dana objave javnog poziva, podnositelju prijave pripada za svaku navršenu godinu prebivanja 1 bod, a najviše do 40 bodova. </w:t>
      </w:r>
    </w:p>
    <w:p w14:paraId="16AFC72D" w14:textId="2AE5A714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(10)</w:t>
      </w:r>
      <w:r w:rsidR="00900742" w:rsidRPr="005B14C0">
        <w:rPr>
          <w:rFonts w:ascii="Garamond" w:hAnsi="Garamond" w:cs="Arial"/>
        </w:rPr>
        <w:t>Status prebivališta utvrđuje se uvjerenjem o prebivalištu i dodatnom dokumentacijom kako slijedi:</w:t>
      </w:r>
    </w:p>
    <w:p w14:paraId="7078C0B8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1. potvrda o izabranom liječniku primarne zdravstvene zaštite</w:t>
      </w:r>
    </w:p>
    <w:p w14:paraId="63863599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2. potvrda o zasnovanom radnom odnosu.</w:t>
      </w:r>
    </w:p>
    <w:p w14:paraId="2EC31802" w14:textId="0B6F1D8D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(11)</w:t>
      </w:r>
      <w:r w:rsidR="00900742" w:rsidRPr="005B14C0">
        <w:rPr>
          <w:rFonts w:ascii="Garamond" w:hAnsi="Garamond" w:cs="Arial"/>
        </w:rPr>
        <w:t>Prema životnoj dobi podnositelju prijava pripada:</w:t>
      </w:r>
    </w:p>
    <w:p w14:paraId="0D7CCE03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a) do navršene 65 godine – 10 bodova</w:t>
      </w:r>
    </w:p>
    <w:p w14:paraId="07F7EEEF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b) od navršene 65 godine – 20 bodova</w:t>
      </w:r>
    </w:p>
    <w:p w14:paraId="4D95EFE2" w14:textId="12367EC6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(12)</w:t>
      </w:r>
      <w:r w:rsidR="00900742" w:rsidRPr="005B14C0">
        <w:rPr>
          <w:rFonts w:ascii="Garamond" w:hAnsi="Garamond" w:cs="Arial"/>
        </w:rPr>
        <w:t>Ukoliko je podnositelj prijave umirovljenik, isto dokazuje potvrdom (izvatkom) o mirovini.</w:t>
      </w:r>
    </w:p>
    <w:p w14:paraId="0C209FA0" w14:textId="15F54824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(13)</w:t>
      </w:r>
      <w:r w:rsidR="00900742" w:rsidRPr="005B14C0">
        <w:rPr>
          <w:rFonts w:ascii="Garamond" w:hAnsi="Garamond" w:cs="Arial"/>
        </w:rPr>
        <w:t>Za svako maoljetno dijete podnositelju prijav</w:t>
      </w:r>
      <w:r w:rsidR="00640785">
        <w:rPr>
          <w:rFonts w:ascii="Garamond" w:hAnsi="Garamond" w:cs="Arial"/>
        </w:rPr>
        <w:t>e</w:t>
      </w:r>
      <w:r w:rsidR="00900742" w:rsidRPr="005B14C0">
        <w:rPr>
          <w:rFonts w:ascii="Garamond" w:hAnsi="Garamond" w:cs="Arial"/>
        </w:rPr>
        <w:t xml:space="preserve"> pripada 10 bodova te isto dokazuje preslikom osobne iskaznice ili uvjerenjem o prebivalištu djeteta.</w:t>
      </w:r>
    </w:p>
    <w:p w14:paraId="5A986D87" w14:textId="2407B47A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(14)</w:t>
      </w:r>
      <w:r w:rsidR="00900742" w:rsidRPr="005B14C0">
        <w:rPr>
          <w:rFonts w:ascii="Garamond" w:hAnsi="Garamond" w:cs="Arial"/>
        </w:rPr>
        <w:t>Podnositelju prijave koji ima status hrvatskog branitelja iz Domovinskog rata pripada 5 bodova te isto dokazuje rješenjem ili potvrdom o priznatom statusu.</w:t>
      </w:r>
    </w:p>
    <w:p w14:paraId="156A7567" w14:textId="0C52F7CA" w:rsidR="00897C4C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(15)</w:t>
      </w:r>
      <w:r w:rsidR="00900742" w:rsidRPr="005B14C0">
        <w:rPr>
          <w:rFonts w:ascii="Garamond" w:hAnsi="Garamond" w:cs="Arial"/>
        </w:rPr>
        <w:t>Ukoliko pojedini podnositelji prijava imaju jednak broj bodova na listi podnositelja prijava, prednost ima podnositelj s prebivalištem koje je najbliže poziciji rezerviranog parkirališnog mjesta.</w:t>
      </w:r>
    </w:p>
    <w:p w14:paraId="189301F5" w14:textId="2E6741E4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</w:t>
      </w:r>
      <w:r w:rsidR="00140A8E">
        <w:rPr>
          <w:rFonts w:ascii="Garamond" w:hAnsi="Garamond" w:cs="Arial"/>
          <w:b/>
          <w:bCs/>
          <w:color w:val="000000"/>
        </w:rPr>
        <w:t>2</w:t>
      </w:r>
      <w:r w:rsidRPr="00900742">
        <w:rPr>
          <w:rFonts w:ascii="Garamond" w:hAnsi="Garamond" w:cs="Arial"/>
          <w:b/>
          <w:bCs/>
          <w:color w:val="000000"/>
        </w:rPr>
        <w:t>.</w:t>
      </w:r>
    </w:p>
    <w:p w14:paraId="5ABECBF9" w14:textId="79BD734B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Povjerenstvo za dodjelu rezerviranog parkirališnog mjesta po provedenom postupku i nakon isteka roka za podnošenje prijava na poziv koji ne može biti kraći od 8 dana od dana objave poziva, zapisnički utvrđuje podnositelje prijava koji ispunjavaju tražene uvjete.</w:t>
      </w:r>
    </w:p>
    <w:p w14:paraId="64A40398" w14:textId="48639A3D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Lista podnositelja prijava koji ispunjavaju tražene uvjete objavljuje se na oglasnoj ploči Općine Punat i na službenoj web stranici Općine Punat u roku od 8 dana od dana isteka roka za podnošenje prijava na poziv.</w:t>
      </w:r>
    </w:p>
    <w:p w14:paraId="032ACCE4" w14:textId="2DB7804E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(3)</w:t>
      </w:r>
      <w:r w:rsidR="00A4534D" w:rsidRPr="00EE75A3">
        <w:rPr>
          <w:rFonts w:ascii="Garamond" w:hAnsi="Garamond" w:cs="Arial"/>
          <w:color w:val="000000"/>
        </w:rPr>
        <w:t>Podnositelji prijava imaju pravo podnijeti pisani prigovor na objavljenu Listu iz prethodnog stavka ovog članka u roku od 8 dana od dana objave, a o prigovoru odluku donosi općinski načelnik.</w:t>
      </w:r>
    </w:p>
    <w:p w14:paraId="1C03052C" w14:textId="752BA76B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(4)</w:t>
      </w:r>
      <w:r w:rsidR="00A4534D" w:rsidRPr="00EE75A3">
        <w:rPr>
          <w:rFonts w:ascii="Garamond" w:hAnsi="Garamond" w:cs="Arial"/>
          <w:color w:val="000000"/>
        </w:rPr>
        <w:t>Odluka općinskog načelnika po prigovoru je konačna.</w:t>
      </w:r>
    </w:p>
    <w:p w14:paraId="3AEA2142" w14:textId="0251BF78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(5)</w:t>
      </w:r>
      <w:r w:rsidR="00A4534D" w:rsidRPr="00EE75A3">
        <w:rPr>
          <w:rFonts w:ascii="Garamond" w:hAnsi="Garamond" w:cs="Arial"/>
          <w:color w:val="000000"/>
        </w:rPr>
        <w:t>Na temelju prijedloga Povjerenstva, a nakon proteka roka za podnošenje prigovora odnosno nakon donošenja odluke po prigovoru, općinski načelnik donosi Odluku o dodjeli u zakup rezerviranog parkirališnog mjesta.</w:t>
      </w:r>
    </w:p>
    <w:p w14:paraId="430ABB44" w14:textId="228F2509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(6)</w:t>
      </w:r>
      <w:r w:rsidR="00A4534D" w:rsidRPr="00EE75A3">
        <w:rPr>
          <w:rFonts w:ascii="Garamond" w:hAnsi="Garamond" w:cs="Arial"/>
          <w:color w:val="000000"/>
        </w:rPr>
        <w:t>Na temelju Odluke općinskog načelnika, podnositelj prijave dužan je pristupiti sklapanju ugovora o zakupu rezerviranog parkirališnog mjesta u roku od 15 dana od dana primitka odluke o izboru, a protekom roka smatrat će se da je odustao od zakupa te gubi pravo na povrat jamčevine.</w:t>
      </w:r>
    </w:p>
    <w:p w14:paraId="0DBEF4D3" w14:textId="30BF9C33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(7)</w:t>
      </w:r>
      <w:r w:rsidR="00A4534D" w:rsidRPr="00EE75A3">
        <w:rPr>
          <w:rFonts w:ascii="Garamond" w:hAnsi="Garamond" w:cs="Arial"/>
          <w:color w:val="000000"/>
        </w:rPr>
        <w:t>Odustankom podnositelja prijave koji ima prednost pri odabiru, prijaviteljem koji ima prednost pri odabiru, smatrat će se podnositelj prijave čije je prebivalište odnosno sjedište najbliže poziciji rezerviranog parkirališnog mjesta.</w:t>
      </w:r>
    </w:p>
    <w:p w14:paraId="71C30350" w14:textId="04A6FA3C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(8)</w:t>
      </w:r>
      <w:r w:rsidR="00A4534D" w:rsidRPr="00EE75A3">
        <w:rPr>
          <w:rFonts w:ascii="Garamond" w:hAnsi="Garamond" w:cs="Arial"/>
          <w:color w:val="000000"/>
        </w:rPr>
        <w:t>Osobe koje namjeravaju sudjelovati u postupku javnog prikupljanja ponuda, dužne su uplatiti jamčevinu u iznosu od 10% utvrđene godišnje zakupnine.</w:t>
      </w:r>
    </w:p>
    <w:p w14:paraId="61630AE6" w14:textId="4F507092" w:rsidR="00A4534D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(9)</w:t>
      </w:r>
      <w:r w:rsidR="00A4534D" w:rsidRPr="00EE75A3">
        <w:rPr>
          <w:rFonts w:ascii="Garamond" w:hAnsi="Garamond" w:cs="Arial"/>
          <w:color w:val="000000"/>
        </w:rPr>
        <w:t>Nakon odabira, jamčevina će se odabranom podnositelju prijave uračunati u zakupninu, a ostalim podnositeljima prijave, jamčevina će se bez kamata vratiti u roku od 15 dana od dana donošenja odluke o izboru.</w:t>
      </w:r>
    </w:p>
    <w:p w14:paraId="5648D688" w14:textId="77777777" w:rsidR="00706A84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</w:p>
    <w:p w14:paraId="2FA5F6B1" w14:textId="1F1E4C14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</w:t>
      </w:r>
      <w:r w:rsidR="00140A8E">
        <w:rPr>
          <w:rFonts w:ascii="Garamond" w:hAnsi="Garamond" w:cs="Arial"/>
          <w:b/>
          <w:bCs/>
          <w:color w:val="000000"/>
        </w:rPr>
        <w:t>3</w:t>
      </w:r>
      <w:r w:rsidRPr="00900742">
        <w:rPr>
          <w:rFonts w:ascii="Garamond" w:hAnsi="Garamond" w:cs="Arial"/>
          <w:b/>
          <w:bCs/>
          <w:color w:val="000000"/>
        </w:rPr>
        <w:t>.</w:t>
      </w:r>
    </w:p>
    <w:p w14:paraId="0CF5B5AD" w14:textId="0B2EBDA9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Broj i mjesto rezerviranih parkirališnih mjesta, visina naknade, način i rokovi plaćanja zakupa propisuje se odlukom općinskog načelnika.</w:t>
      </w:r>
    </w:p>
    <w:p w14:paraId="49476B5D" w14:textId="3DC7497A" w:rsidR="00A4534D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Zakup za rezervirana parkirališna mjesta plaća se u korist proračuna Općine Punat.</w:t>
      </w:r>
    </w:p>
    <w:p w14:paraId="4BE14859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53EEAD7E" w14:textId="49649033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</w:t>
      </w:r>
      <w:r w:rsidR="00140A8E">
        <w:rPr>
          <w:rFonts w:ascii="Garamond" w:hAnsi="Garamond" w:cs="Arial"/>
          <w:b/>
          <w:bCs/>
          <w:color w:val="000000"/>
        </w:rPr>
        <w:t>4</w:t>
      </w:r>
      <w:r w:rsidRPr="00900742">
        <w:rPr>
          <w:rFonts w:ascii="Garamond" w:hAnsi="Garamond" w:cs="Arial"/>
          <w:b/>
          <w:bCs/>
          <w:color w:val="000000"/>
        </w:rPr>
        <w:t>.</w:t>
      </w:r>
    </w:p>
    <w:p w14:paraId="51B196BD" w14:textId="5E8DCD98" w:rsidR="00900742" w:rsidRDefault="00706A84" w:rsidP="00140A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Zabranjeno je neovlašteno zaustavljanje i parkiranje na rezerviranim parkirališnim mjestima.</w:t>
      </w:r>
    </w:p>
    <w:p w14:paraId="42DA7EDE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5DF5F564" w14:textId="681C79E1" w:rsidR="00A4534D" w:rsidRDefault="00A4534D" w:rsidP="001C307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PRIJELAZNE I ZAVRŠNE ODREDBE</w:t>
      </w:r>
    </w:p>
    <w:p w14:paraId="12D09CCF" w14:textId="77777777" w:rsidR="00D3076C" w:rsidRPr="00900742" w:rsidRDefault="00D3076C" w:rsidP="00D3076C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Garamond" w:hAnsi="Garamond" w:cs="Arial"/>
          <w:b/>
          <w:bCs/>
          <w:color w:val="000000"/>
        </w:rPr>
      </w:pPr>
    </w:p>
    <w:p w14:paraId="3FD3E3E8" w14:textId="48D3B159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</w:t>
      </w:r>
      <w:r w:rsidR="00140A8E">
        <w:rPr>
          <w:rFonts w:ascii="Garamond" w:hAnsi="Garamond" w:cs="Arial"/>
          <w:b/>
          <w:bCs/>
          <w:color w:val="000000"/>
        </w:rPr>
        <w:t>5</w:t>
      </w:r>
      <w:r w:rsidRPr="00900742">
        <w:rPr>
          <w:rFonts w:ascii="Garamond" w:hAnsi="Garamond" w:cs="Arial"/>
          <w:b/>
          <w:bCs/>
          <w:color w:val="000000"/>
        </w:rPr>
        <w:t>.</w:t>
      </w:r>
    </w:p>
    <w:p w14:paraId="3EDB084F" w14:textId="3D6B9CAD" w:rsidR="00A4534D" w:rsidRDefault="00706A84" w:rsidP="0064078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 xml:space="preserve">Danom stupanja na snagu ove Odluke prestaje važiti Odluka o </w:t>
      </w:r>
      <w:r w:rsidR="00640785" w:rsidRPr="00640785">
        <w:rPr>
          <w:rFonts w:ascii="Garamond" w:hAnsi="Garamond" w:cs="Arial"/>
          <w:color w:val="000000"/>
        </w:rPr>
        <w:t>o parkirališnim površinama</w:t>
      </w:r>
      <w:r w:rsidR="00640785">
        <w:rPr>
          <w:rFonts w:ascii="Garamond" w:hAnsi="Garamond" w:cs="Arial"/>
          <w:color w:val="000000"/>
        </w:rPr>
        <w:t xml:space="preserve"> </w:t>
      </w:r>
      <w:r w:rsidR="00640785" w:rsidRPr="00640785">
        <w:rPr>
          <w:rFonts w:ascii="Garamond" w:hAnsi="Garamond" w:cs="Arial"/>
          <w:color w:val="000000"/>
        </w:rPr>
        <w:t xml:space="preserve">i načinu parkiranja na području Općine Punat </w:t>
      </w:r>
      <w:r w:rsidR="00A4534D" w:rsidRPr="00EE75A3">
        <w:rPr>
          <w:rFonts w:ascii="Garamond" w:hAnsi="Garamond" w:cs="Arial"/>
          <w:color w:val="000000"/>
        </w:rPr>
        <w:t>(</w:t>
      </w:r>
      <w:r w:rsidR="00140A8E">
        <w:rPr>
          <w:rFonts w:ascii="Garamond" w:hAnsi="Garamond" w:cs="Arial"/>
          <w:color w:val="000000"/>
        </w:rPr>
        <w:t>„</w:t>
      </w:r>
      <w:r w:rsidR="00A4534D" w:rsidRPr="00EE75A3">
        <w:rPr>
          <w:rFonts w:ascii="Garamond" w:hAnsi="Garamond" w:cs="Arial"/>
          <w:color w:val="000000"/>
        </w:rPr>
        <w:t>Službene novine primorsko goranske županije</w:t>
      </w:r>
      <w:r w:rsidR="00140A8E">
        <w:rPr>
          <w:rFonts w:ascii="Garamond" w:hAnsi="Garamond" w:cs="Arial"/>
          <w:color w:val="000000"/>
        </w:rPr>
        <w:t>“</w:t>
      </w:r>
      <w:r w:rsidR="00A4534D" w:rsidRPr="00EE75A3">
        <w:rPr>
          <w:rFonts w:ascii="Garamond" w:hAnsi="Garamond" w:cs="Arial"/>
          <w:color w:val="000000"/>
        </w:rPr>
        <w:t xml:space="preserve"> broj</w:t>
      </w:r>
      <w:r w:rsidR="00140A8E">
        <w:rPr>
          <w:rFonts w:ascii="Garamond" w:hAnsi="Garamond" w:cs="Arial"/>
          <w:color w:val="000000"/>
        </w:rPr>
        <w:t xml:space="preserve"> 21/20, 11/21, 8/24 i 17/25</w:t>
      </w:r>
      <w:r w:rsidR="00A4534D" w:rsidRPr="00EE75A3">
        <w:rPr>
          <w:rFonts w:ascii="Garamond" w:hAnsi="Garamond" w:cs="Arial"/>
          <w:color w:val="000000"/>
        </w:rPr>
        <w:t>).</w:t>
      </w:r>
    </w:p>
    <w:p w14:paraId="1FF61775" w14:textId="77777777" w:rsidR="00900742" w:rsidRPr="00EE75A3" w:rsidRDefault="00900742" w:rsidP="0064078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73DA8E0C" w14:textId="08A192CD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</w:t>
      </w:r>
      <w:r w:rsidR="00140A8E">
        <w:rPr>
          <w:rFonts w:ascii="Garamond" w:hAnsi="Garamond" w:cs="Arial"/>
          <w:b/>
          <w:bCs/>
          <w:color w:val="000000"/>
        </w:rPr>
        <w:t>6</w:t>
      </w:r>
      <w:r w:rsidRPr="00900742">
        <w:rPr>
          <w:rFonts w:ascii="Garamond" w:hAnsi="Garamond" w:cs="Arial"/>
          <w:b/>
          <w:bCs/>
          <w:color w:val="000000"/>
        </w:rPr>
        <w:t>.</w:t>
      </w:r>
    </w:p>
    <w:p w14:paraId="228849EA" w14:textId="2C456722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 xml:space="preserve">Ova Odluka stupa na snagu osmog dana od dana objave u </w:t>
      </w:r>
      <w:r w:rsidR="00140A8E">
        <w:rPr>
          <w:rFonts w:ascii="Garamond" w:hAnsi="Garamond" w:cs="Arial"/>
          <w:color w:val="000000"/>
        </w:rPr>
        <w:t>„</w:t>
      </w:r>
      <w:r w:rsidR="00A4534D" w:rsidRPr="00EE75A3">
        <w:rPr>
          <w:rFonts w:ascii="Garamond" w:hAnsi="Garamond" w:cs="Arial"/>
          <w:color w:val="000000"/>
        </w:rPr>
        <w:t>Službenim novinama Primorsko-goranske županije</w:t>
      </w:r>
      <w:r w:rsidR="00140A8E">
        <w:rPr>
          <w:rFonts w:ascii="Garamond" w:hAnsi="Garamond" w:cs="Arial"/>
          <w:color w:val="000000"/>
        </w:rPr>
        <w:t>“</w:t>
      </w:r>
      <w:r w:rsidR="00A4534D" w:rsidRPr="00EE75A3">
        <w:rPr>
          <w:rFonts w:ascii="Garamond" w:hAnsi="Garamond" w:cs="Arial"/>
          <w:color w:val="000000"/>
        </w:rPr>
        <w:t>.</w:t>
      </w:r>
    </w:p>
    <w:p w14:paraId="1C6600CA" w14:textId="77777777" w:rsidR="00640785" w:rsidRDefault="00640785" w:rsidP="00640785">
      <w:pPr>
        <w:spacing w:after="0" w:line="240" w:lineRule="auto"/>
        <w:rPr>
          <w:rFonts w:ascii="Garamond" w:hAnsi="Garamond"/>
        </w:rPr>
      </w:pPr>
    </w:p>
    <w:p w14:paraId="7B1A42E3" w14:textId="4D4FAAFB" w:rsidR="00640785" w:rsidRPr="00CF071B" w:rsidRDefault="00640785" w:rsidP="00640785">
      <w:pPr>
        <w:tabs>
          <w:tab w:val="left" w:pos="6237"/>
        </w:tabs>
        <w:spacing w:after="0" w:line="240" w:lineRule="auto"/>
        <w:jc w:val="center"/>
        <w:rPr>
          <w:rFonts w:ascii="Garamond" w:hAnsi="Garamond"/>
        </w:rPr>
      </w:pPr>
      <w:r w:rsidRPr="00CF071B">
        <w:rPr>
          <w:rFonts w:ascii="Garamond" w:hAnsi="Garamond"/>
        </w:rPr>
        <w:lastRenderedPageBreak/>
        <w:t>OPĆINSKO VIJEĆE</w:t>
      </w:r>
    </w:p>
    <w:p w14:paraId="39850257" w14:textId="77777777" w:rsidR="00640785" w:rsidRPr="00CF071B" w:rsidRDefault="00640785" w:rsidP="00640785">
      <w:pPr>
        <w:tabs>
          <w:tab w:val="left" w:pos="6237"/>
        </w:tabs>
        <w:spacing w:after="0" w:line="240" w:lineRule="auto"/>
        <w:jc w:val="center"/>
        <w:rPr>
          <w:rFonts w:ascii="Garamond" w:hAnsi="Garamond"/>
        </w:rPr>
      </w:pPr>
      <w:r w:rsidRPr="00CF071B">
        <w:rPr>
          <w:rFonts w:ascii="Garamond" w:hAnsi="Garamond"/>
        </w:rPr>
        <w:t>OPĆINE PUNAT</w:t>
      </w:r>
    </w:p>
    <w:p w14:paraId="3EB79175" w14:textId="77777777" w:rsidR="00640785" w:rsidRPr="00CF071B" w:rsidRDefault="00640785" w:rsidP="00640785">
      <w:pPr>
        <w:spacing w:after="0" w:line="240" w:lineRule="auto"/>
        <w:jc w:val="center"/>
        <w:rPr>
          <w:rFonts w:ascii="Garamond" w:hAnsi="Garamond"/>
        </w:rPr>
      </w:pPr>
    </w:p>
    <w:p w14:paraId="235404C8" w14:textId="77777777" w:rsidR="00640785" w:rsidRPr="00CF071B" w:rsidRDefault="00640785" w:rsidP="00640785">
      <w:pPr>
        <w:spacing w:after="0" w:line="240" w:lineRule="auto"/>
        <w:rPr>
          <w:rFonts w:ascii="Garamond" w:hAnsi="Garamond"/>
        </w:rPr>
      </w:pPr>
    </w:p>
    <w:p w14:paraId="694826E0" w14:textId="77777777" w:rsidR="00640785" w:rsidRPr="00CF071B" w:rsidRDefault="00640785" w:rsidP="00640785">
      <w:pPr>
        <w:tabs>
          <w:tab w:val="left" w:pos="6525"/>
        </w:tabs>
        <w:spacing w:after="0" w:line="240" w:lineRule="auto"/>
        <w:rPr>
          <w:rFonts w:ascii="Garamond" w:hAnsi="Garamond"/>
        </w:rPr>
      </w:pPr>
      <w:r w:rsidRPr="00CF071B">
        <w:rPr>
          <w:rFonts w:ascii="Garamond" w:hAnsi="Garamond"/>
        </w:rPr>
        <w:tab/>
        <w:t>PREDSJEDNIK</w:t>
      </w:r>
    </w:p>
    <w:p w14:paraId="73EC6A63" w14:textId="6C98807E" w:rsidR="00640785" w:rsidRPr="00640785" w:rsidRDefault="00640785" w:rsidP="00640785">
      <w:pPr>
        <w:spacing w:after="0" w:line="240" w:lineRule="auto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  <w:t xml:space="preserve">   </w:t>
      </w:r>
      <w:r>
        <w:rPr>
          <w:rFonts w:ascii="Garamond" w:hAnsi="Garamond"/>
        </w:rPr>
        <w:t xml:space="preserve">       </w:t>
      </w:r>
      <w:r w:rsidRPr="00CF071B">
        <w:rPr>
          <w:rFonts w:ascii="Garamond" w:hAnsi="Garamond"/>
        </w:rPr>
        <w:t xml:space="preserve">  </w:t>
      </w:r>
      <w:r>
        <w:rPr>
          <w:rFonts w:ascii="Garamond" w:hAnsi="Garamond"/>
        </w:rPr>
        <w:t>Ivan Orlić, mag.cin., v.r.</w:t>
      </w:r>
    </w:p>
    <w:sectPr w:rsidR="00640785" w:rsidRPr="0064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4B5F"/>
    <w:multiLevelType w:val="hybridMultilevel"/>
    <w:tmpl w:val="09A4290C"/>
    <w:lvl w:ilvl="0" w:tplc="B9128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2F64"/>
    <w:multiLevelType w:val="hybridMultilevel"/>
    <w:tmpl w:val="5C1E6DD6"/>
    <w:lvl w:ilvl="0" w:tplc="F2B0D31C">
      <w:start w:val="2"/>
      <w:numFmt w:val="bullet"/>
      <w:lvlText w:val="-"/>
      <w:lvlJc w:val="left"/>
      <w:pPr>
        <w:ind w:left="90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5EA6EBB"/>
    <w:multiLevelType w:val="hybridMultilevel"/>
    <w:tmpl w:val="596A90D4"/>
    <w:lvl w:ilvl="0" w:tplc="E5404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161F6"/>
    <w:multiLevelType w:val="hybridMultilevel"/>
    <w:tmpl w:val="D1960BD8"/>
    <w:lvl w:ilvl="0" w:tplc="14C8A4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68747">
    <w:abstractNumId w:val="2"/>
  </w:num>
  <w:num w:numId="2" w16cid:durableId="2048216128">
    <w:abstractNumId w:val="1"/>
  </w:num>
  <w:num w:numId="3" w16cid:durableId="852494998">
    <w:abstractNumId w:val="0"/>
  </w:num>
  <w:num w:numId="4" w16cid:durableId="78049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4D"/>
    <w:rsid w:val="00007E08"/>
    <w:rsid w:val="000F3FED"/>
    <w:rsid w:val="00140A8E"/>
    <w:rsid w:val="00170359"/>
    <w:rsid w:val="001A7C9A"/>
    <w:rsid w:val="001C3072"/>
    <w:rsid w:val="00273FC4"/>
    <w:rsid w:val="002A7FF9"/>
    <w:rsid w:val="003C3C68"/>
    <w:rsid w:val="004B7016"/>
    <w:rsid w:val="00546A8C"/>
    <w:rsid w:val="005B14C0"/>
    <w:rsid w:val="006037F2"/>
    <w:rsid w:val="00614B57"/>
    <w:rsid w:val="00640785"/>
    <w:rsid w:val="00675EA8"/>
    <w:rsid w:val="00706A84"/>
    <w:rsid w:val="00790BBF"/>
    <w:rsid w:val="007B3770"/>
    <w:rsid w:val="00815E21"/>
    <w:rsid w:val="00897C4C"/>
    <w:rsid w:val="00900742"/>
    <w:rsid w:val="00A4534D"/>
    <w:rsid w:val="00CE02E1"/>
    <w:rsid w:val="00D3076C"/>
    <w:rsid w:val="00DE5B19"/>
    <w:rsid w:val="00E32A32"/>
    <w:rsid w:val="00EB3942"/>
    <w:rsid w:val="00EE75A3"/>
    <w:rsid w:val="00F351BD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ADA"/>
  <w15:chartTrackingRefBased/>
  <w15:docId w15:val="{1B50385F-7456-48DE-A04A-31436AA0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3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14</cp:revision>
  <dcterms:created xsi:type="dcterms:W3CDTF">2026-03-06T07:18:00Z</dcterms:created>
  <dcterms:modified xsi:type="dcterms:W3CDTF">2026-03-25T09:02:00Z</dcterms:modified>
</cp:coreProperties>
</file>