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EE" w:rsidRDefault="00394481" w:rsidP="0039448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OBAVIJEST I POZIV </w:t>
      </w:r>
    </w:p>
    <w:p w:rsidR="00C34A95" w:rsidRPr="000A3EEE" w:rsidRDefault="00394481" w:rsidP="0039448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EEE">
        <w:rPr>
          <w:rFonts w:ascii="Times New Roman" w:hAnsi="Times New Roman" w:cs="Times New Roman"/>
          <w:b/>
          <w:sz w:val="36"/>
          <w:szCs w:val="36"/>
        </w:rPr>
        <w:t>OBVEZNICIMA POREZA NA NEKRETNINE</w:t>
      </w:r>
    </w:p>
    <w:p w:rsidR="00C34A95" w:rsidRPr="000A3EEE" w:rsidRDefault="00C34A95" w:rsidP="00ED2CFA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333A14" w:rsidRDefault="00394481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sve vlasn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ike nekretnina na području Općine Punat da </w:t>
      </w:r>
      <w:r w:rsidR="00333A1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od 1. </w:t>
      </w:r>
      <w:r w:rsidR="00333A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iječnja 2018. </w:t>
      </w:r>
      <w:r w:rsidR="00333A1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</w:t>
      </w:r>
      <w:r w:rsidR="00333A14">
        <w:rPr>
          <w:rFonts w:ascii="Times New Roman" w:hAnsi="Times New Roman" w:cs="Times New Roman"/>
          <w:sz w:val="24"/>
          <w:szCs w:val="24"/>
        </w:rPr>
        <w:t>uvodi porez na nekretnine koji će zamijeniti plaćanje komunalne naknade i poreza na kuće za odmor, a sve sukladno odredbama Zakona o lokalnim porezima ( „Narodne novine“ broj 115/16)</w:t>
      </w:r>
      <w:r w:rsidR="00013D6E">
        <w:rPr>
          <w:rFonts w:ascii="Times New Roman" w:hAnsi="Times New Roman" w:cs="Times New Roman"/>
          <w:sz w:val="24"/>
          <w:szCs w:val="24"/>
        </w:rPr>
        <w:t>.</w:t>
      </w:r>
    </w:p>
    <w:p w:rsidR="00013D6E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3D6E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utvrđivanja poreza gotovo je istovjetan dosadašnjem načinu obračuna komunalne naknade, odnosno porezna obveza utvrđuje se kao umnožak površine nekretnine, vrijednosti boda, koeficijenta zone i koeficijenta namjene uz primjenu </w:t>
      </w:r>
      <w:r w:rsidRPr="00013D6E">
        <w:rPr>
          <w:rFonts w:ascii="Times New Roman" w:hAnsi="Times New Roman" w:cs="Times New Roman"/>
          <w:b/>
          <w:sz w:val="24"/>
          <w:szCs w:val="24"/>
        </w:rPr>
        <w:t xml:space="preserve">dva nova </w:t>
      </w:r>
      <w:r>
        <w:rPr>
          <w:rFonts w:ascii="Times New Roman" w:hAnsi="Times New Roman" w:cs="Times New Roman"/>
          <w:b/>
          <w:sz w:val="24"/>
          <w:szCs w:val="24"/>
        </w:rPr>
        <w:t>koeficije</w:t>
      </w:r>
      <w:r w:rsidRPr="00013D6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13D6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6E">
        <w:rPr>
          <w:rFonts w:ascii="Times New Roman" w:hAnsi="Times New Roman" w:cs="Times New Roman"/>
          <w:b/>
          <w:sz w:val="24"/>
          <w:szCs w:val="24"/>
        </w:rPr>
        <w:t>koeficijenta stanja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6E">
        <w:rPr>
          <w:rFonts w:ascii="Times New Roman" w:hAnsi="Times New Roman" w:cs="Times New Roman"/>
          <w:b/>
          <w:sz w:val="24"/>
          <w:szCs w:val="24"/>
        </w:rPr>
        <w:t>i koeficijenta dobi</w:t>
      </w:r>
      <w:r>
        <w:rPr>
          <w:rFonts w:ascii="Times New Roman" w:hAnsi="Times New Roman" w:cs="Times New Roman"/>
          <w:sz w:val="24"/>
          <w:szCs w:val="24"/>
        </w:rPr>
        <w:t xml:space="preserve"> (starosti nekretnine).</w:t>
      </w:r>
    </w:p>
    <w:p w:rsidR="00013D6E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3D6E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toga novinu predstavlja i </w:t>
      </w:r>
      <w:r w:rsidRPr="00013D6E">
        <w:rPr>
          <w:rFonts w:ascii="Times New Roman" w:hAnsi="Times New Roman" w:cs="Times New Roman"/>
          <w:b/>
          <w:sz w:val="24"/>
          <w:szCs w:val="24"/>
        </w:rPr>
        <w:t>korektivni koeficijent</w:t>
      </w:r>
      <w:r>
        <w:rPr>
          <w:rFonts w:ascii="Times New Roman" w:hAnsi="Times New Roman" w:cs="Times New Roman"/>
          <w:sz w:val="24"/>
          <w:szCs w:val="24"/>
        </w:rPr>
        <w:t xml:space="preserve"> koji se </w:t>
      </w:r>
      <w:r w:rsidRPr="00013D6E">
        <w:rPr>
          <w:rFonts w:ascii="Times New Roman" w:hAnsi="Times New Roman" w:cs="Times New Roman"/>
          <w:sz w:val="24"/>
          <w:szCs w:val="24"/>
          <w:u w:val="single"/>
        </w:rPr>
        <w:t>pribraja osnovnom koeficijentu</w:t>
      </w:r>
      <w:r>
        <w:rPr>
          <w:rFonts w:ascii="Times New Roman" w:hAnsi="Times New Roman" w:cs="Times New Roman"/>
          <w:sz w:val="24"/>
          <w:szCs w:val="24"/>
        </w:rPr>
        <w:t xml:space="preserve"> namjene, ali za one nekretnine koje se ne koriste za trajno stanovanje (zamjena za porez na kuće za odmor) odnosno za nekretnine (poslovne prostore) koji se nalaze u kulturnom dobru i/ili na području zaštićene kulturno povijesne cjeline.</w:t>
      </w:r>
    </w:p>
    <w:p w:rsidR="00013D6E" w:rsidRDefault="00013D6E" w:rsidP="00013D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3D6E" w:rsidRDefault="00013D6E" w:rsidP="00013D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D6E">
        <w:rPr>
          <w:rFonts w:ascii="Times New Roman" w:hAnsi="Times New Roman" w:cs="Times New Roman"/>
          <w:sz w:val="24"/>
          <w:szCs w:val="24"/>
        </w:rPr>
        <w:t>Porez na nekretnine obračunava se na ukupnu neto podnu površinu nekretnine (prostora koji je oporeziv) sukladno propisu o uvjetima i mjerilima za utvrđivanje zaštićene najamnine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13D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novine“ broj </w:t>
      </w:r>
      <w:r w:rsidRPr="00013D6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/97 i </w:t>
      </w:r>
      <w:r w:rsidRPr="00013D6E">
        <w:rPr>
          <w:rFonts w:ascii="Times New Roman" w:hAnsi="Times New Roman" w:cs="Times New Roman"/>
          <w:sz w:val="24"/>
          <w:szCs w:val="24"/>
        </w:rPr>
        <w:t>117/05) te</w:t>
      </w:r>
      <w:r w:rsidR="005062DC">
        <w:rPr>
          <w:rFonts w:ascii="Times New Roman" w:hAnsi="Times New Roman" w:cs="Times New Roman"/>
          <w:sz w:val="24"/>
          <w:szCs w:val="24"/>
        </w:rPr>
        <w:t xml:space="preserve"> na stvarnu površinu zemljišta (neizgrađeno građevinsko zemljište).</w:t>
      </w:r>
    </w:p>
    <w:p w:rsidR="00C34A95" w:rsidRDefault="00013D6E" w:rsidP="00013D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D6E">
        <w:rPr>
          <w:rFonts w:ascii="Times New Roman" w:hAnsi="Times New Roman" w:cs="Times New Roman"/>
          <w:sz w:val="24"/>
          <w:szCs w:val="24"/>
        </w:rPr>
        <w:t>Koeficijenti potrebni za obračun poreza na nekr</w:t>
      </w:r>
      <w:r>
        <w:rPr>
          <w:rFonts w:ascii="Times New Roman" w:hAnsi="Times New Roman" w:cs="Times New Roman"/>
          <w:sz w:val="24"/>
          <w:szCs w:val="24"/>
        </w:rPr>
        <w:t xml:space="preserve">etnine, utvrditi će se odlukom </w:t>
      </w:r>
      <w:r w:rsidRPr="00013D6E">
        <w:rPr>
          <w:rFonts w:ascii="Times New Roman" w:hAnsi="Times New Roman" w:cs="Times New Roman"/>
          <w:sz w:val="24"/>
          <w:szCs w:val="24"/>
        </w:rPr>
        <w:t>Općine Punat,  najkasnije do 30. studenog 2017. godine.</w:t>
      </w:r>
    </w:p>
    <w:p w:rsidR="00013D6E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4A95" w:rsidRDefault="00C34A95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4A95">
        <w:rPr>
          <w:rFonts w:ascii="Times New Roman" w:hAnsi="Times New Roman" w:cs="Times New Roman"/>
          <w:b/>
          <w:sz w:val="24"/>
          <w:szCs w:val="24"/>
        </w:rPr>
        <w:t>Novi porez oporezivat će nekretnine, a u njih spadaju</w:t>
      </w:r>
      <w:r>
        <w:rPr>
          <w:rFonts w:ascii="Times New Roman" w:hAnsi="Times New Roman" w:cs="Times New Roman"/>
          <w:sz w:val="24"/>
          <w:szCs w:val="24"/>
        </w:rPr>
        <w:t>: stambeni, poslovni, garažni i drugi pomoćni prostori, ostali prostori bez namjene, građevinsko zemljište koje se koristi u svrhu obavljanja poslovne djelatnosti</w:t>
      </w:r>
      <w:r w:rsidR="00ED2CFA">
        <w:rPr>
          <w:rFonts w:ascii="Times New Roman" w:hAnsi="Times New Roman" w:cs="Times New Roman"/>
          <w:sz w:val="24"/>
          <w:szCs w:val="24"/>
        </w:rPr>
        <w:t xml:space="preserve"> i neizgrađeno građevinsko zemljište ako se nalazi unutar građevinskog područja.</w:t>
      </w:r>
    </w:p>
    <w:p w:rsidR="00900864" w:rsidRDefault="00900864" w:rsidP="00900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Nekretninama se ne smatraju i nisu predmet oporezivanja gospodarske zgrade (nisu stambeni, poslovni, garažni ni drugi pomoćni prostori, a nemaju namjenu – npr. smještaj oruđa, pod uvjetom da nisu u djelatnosti (poslovni prostor) i privremene građevine.</w:t>
      </w:r>
    </w:p>
    <w:p w:rsidR="00813E82" w:rsidRDefault="00813E82" w:rsidP="00900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Plaćanja poreza na nekretnine oslobođeni su sakralni objekti u dijelu u kojem se obavljaju vjerski obredi.</w:t>
      </w:r>
    </w:p>
    <w:p w:rsidR="00900864" w:rsidRDefault="00900864" w:rsidP="0090086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2CFA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je istaknuti da su obveznici poreza na nekretnine u pravilu</w:t>
      </w:r>
      <w:r w:rsidR="00ED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vlasnici</w:t>
      </w:r>
      <w:r w:rsidR="00ED2CFA">
        <w:rPr>
          <w:rFonts w:ascii="Times New Roman" w:hAnsi="Times New Roman" w:cs="Times New Roman"/>
          <w:b/>
          <w:sz w:val="24"/>
          <w:szCs w:val="24"/>
        </w:rPr>
        <w:t xml:space="preserve"> nekretnine</w:t>
      </w:r>
      <w:r w:rsidR="00ED2CFA">
        <w:rPr>
          <w:rFonts w:ascii="Times New Roman" w:hAnsi="Times New Roman" w:cs="Times New Roman"/>
          <w:sz w:val="24"/>
          <w:szCs w:val="24"/>
        </w:rPr>
        <w:t xml:space="preserve"> (samostalni posjednik), a </w:t>
      </w:r>
      <w:r>
        <w:rPr>
          <w:rFonts w:ascii="Times New Roman" w:hAnsi="Times New Roman" w:cs="Times New Roman"/>
          <w:sz w:val="24"/>
          <w:szCs w:val="24"/>
        </w:rPr>
        <w:t xml:space="preserve">samo </w:t>
      </w:r>
      <w:r>
        <w:rPr>
          <w:rFonts w:ascii="Times New Roman" w:hAnsi="Times New Roman" w:cs="Times New Roman"/>
          <w:b/>
          <w:sz w:val="24"/>
          <w:szCs w:val="24"/>
        </w:rPr>
        <w:t>iznimno korisnici</w:t>
      </w:r>
      <w:r w:rsidR="00ED2CFA">
        <w:rPr>
          <w:rFonts w:ascii="Times New Roman" w:hAnsi="Times New Roman" w:cs="Times New Roman"/>
          <w:b/>
          <w:sz w:val="24"/>
          <w:szCs w:val="24"/>
        </w:rPr>
        <w:t xml:space="preserve"> nekretnine </w:t>
      </w:r>
      <w:r w:rsidR="00ED2CFA">
        <w:rPr>
          <w:rFonts w:ascii="Times New Roman" w:hAnsi="Times New Roman" w:cs="Times New Roman"/>
          <w:sz w:val="24"/>
          <w:szCs w:val="24"/>
        </w:rPr>
        <w:t>(nesamostalni posjednik) i to ako je porezna ob</w:t>
      </w:r>
      <w:r w:rsidR="00333A14">
        <w:rPr>
          <w:rFonts w:ascii="Times New Roman" w:hAnsi="Times New Roman" w:cs="Times New Roman"/>
          <w:sz w:val="24"/>
          <w:szCs w:val="24"/>
        </w:rPr>
        <w:t>veza pravnim poslom</w:t>
      </w:r>
      <w:r w:rsidR="00ED2CFA">
        <w:rPr>
          <w:rFonts w:ascii="Times New Roman" w:hAnsi="Times New Roman" w:cs="Times New Roman"/>
          <w:sz w:val="24"/>
          <w:szCs w:val="24"/>
        </w:rPr>
        <w:t xml:space="preserve"> prenesena na njega, zatim ako se koristi nekretnina u vlasništvu jedinice lokalne ili područne samouprave (gradov</w:t>
      </w:r>
      <w:r w:rsidR="00E16F8E">
        <w:rPr>
          <w:rFonts w:ascii="Times New Roman" w:hAnsi="Times New Roman" w:cs="Times New Roman"/>
          <w:sz w:val="24"/>
          <w:szCs w:val="24"/>
        </w:rPr>
        <w:t xml:space="preserve">a, općina ili županija) ili </w:t>
      </w:r>
      <w:r w:rsidR="00ED2CFA">
        <w:rPr>
          <w:rFonts w:ascii="Times New Roman" w:hAnsi="Times New Roman" w:cs="Times New Roman"/>
          <w:sz w:val="24"/>
          <w:szCs w:val="24"/>
        </w:rPr>
        <w:t>Republike Hrvatske te u slučaju da nema valjanog pravnog temelja posjedovanja nekretnine ili je vlasnik nepoznat.</w:t>
      </w:r>
    </w:p>
    <w:p w:rsidR="00ED2CFA" w:rsidRDefault="00013D6E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svaki vlasnik može prenijeti obvezu plaćanja na korisnika (ugovorom ili drugim pravnim poslom) međutim u tom slučaju solidarno jamči za eventualno neplaćanje poreza od strane korisnika.</w:t>
      </w: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5CA">
        <w:rPr>
          <w:rFonts w:ascii="Times New Roman" w:hAnsi="Times New Roman" w:cs="Times New Roman"/>
          <w:sz w:val="24"/>
          <w:szCs w:val="24"/>
        </w:rPr>
        <w:t>Porez na nekretnine 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5CA">
        <w:rPr>
          <w:rFonts w:ascii="Times New Roman" w:hAnsi="Times New Roman" w:cs="Times New Roman"/>
          <w:sz w:val="24"/>
          <w:szCs w:val="24"/>
        </w:rPr>
        <w:t xml:space="preserve">vrđuje 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7465CA">
        <w:rPr>
          <w:rFonts w:ascii="Times New Roman" w:hAnsi="Times New Roman" w:cs="Times New Roman"/>
          <w:sz w:val="24"/>
          <w:szCs w:val="24"/>
        </w:rPr>
        <w:t xml:space="preserve">rješenjem koje će Općina Punat donijeti do 31. ožujka za tekuću kalendarsku godinu, a prema stanju nekretnine i poreznog obveznika na dan 1. siječnja tekuće godine i ono je na snazi dok ne nastane promjena koja je od utjecaja na utvrđivanje </w:t>
      </w:r>
      <w:r w:rsidRPr="007465CA">
        <w:rPr>
          <w:rFonts w:ascii="Times New Roman" w:hAnsi="Times New Roman" w:cs="Times New Roman"/>
          <w:sz w:val="24"/>
          <w:szCs w:val="24"/>
        </w:rPr>
        <w:lastRenderedPageBreak/>
        <w:t>porezne obveze. Promjene koje nastanu tijekom godine, a od utjecaja su na utvrđivanje porezne obveze, primjenjivat će se od sljedeće kalendarske godine.</w:t>
      </w: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p</w:t>
      </w:r>
      <w:r w:rsidRPr="007465CA">
        <w:rPr>
          <w:rFonts w:ascii="Times New Roman" w:hAnsi="Times New Roman" w:cs="Times New Roman"/>
          <w:sz w:val="24"/>
          <w:szCs w:val="24"/>
        </w:rPr>
        <w:t>orez na nekretnine predstavlja novo zakonsko rješenje i donosi no</w:t>
      </w:r>
      <w:r>
        <w:rPr>
          <w:rFonts w:ascii="Times New Roman" w:hAnsi="Times New Roman" w:cs="Times New Roman"/>
          <w:sz w:val="24"/>
          <w:szCs w:val="24"/>
        </w:rPr>
        <w:t>vine u načinu obrade podataka, u cilju točne i potpune</w:t>
      </w:r>
      <w:r w:rsidRPr="007465CA">
        <w:rPr>
          <w:rFonts w:ascii="Times New Roman" w:hAnsi="Times New Roman" w:cs="Times New Roman"/>
          <w:sz w:val="24"/>
          <w:szCs w:val="24"/>
        </w:rPr>
        <w:t xml:space="preserve"> evidencije o nekretninama, odnosno da bi se što pravilnije utvrdile činjenice bit</w:t>
      </w:r>
      <w:r>
        <w:rPr>
          <w:rFonts w:ascii="Times New Roman" w:hAnsi="Times New Roman" w:cs="Times New Roman"/>
          <w:sz w:val="24"/>
          <w:szCs w:val="24"/>
        </w:rPr>
        <w:t>ne za donošenje rješenja molimo vas</w:t>
      </w:r>
      <w:r w:rsidRPr="007465CA">
        <w:rPr>
          <w:rFonts w:ascii="Times New Roman" w:hAnsi="Times New Roman" w:cs="Times New Roman"/>
          <w:sz w:val="24"/>
          <w:szCs w:val="24"/>
        </w:rPr>
        <w:t xml:space="preserve"> za suradnju u prikupljanju potrebnih podataka.</w:t>
      </w: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DF2" w:rsidRPr="007465CA" w:rsidRDefault="00013D6E" w:rsidP="007465C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D6E">
        <w:rPr>
          <w:rFonts w:ascii="Times New Roman" w:hAnsi="Times New Roman" w:cs="Times New Roman"/>
          <w:sz w:val="24"/>
          <w:szCs w:val="24"/>
        </w:rPr>
        <w:t>Općina Punat u svojoj evidenciji ima većinu potrebnih podataka (podaci Geodetskog zavoda,  Državne geodetske uprave, Porezne uprave i Ministarstva graditeljstva i prostornog uređen</w:t>
      </w:r>
      <w:r w:rsidR="007465CA">
        <w:rPr>
          <w:rFonts w:ascii="Times New Roman" w:hAnsi="Times New Roman" w:cs="Times New Roman"/>
          <w:sz w:val="24"/>
          <w:szCs w:val="24"/>
        </w:rPr>
        <w:t xml:space="preserve">ja),  no neki ipak nedostaju, stoga vam u privitku dostavljamo Obrasce koje je potrebno ispuniti i dostaviti u Općinu Punat </w:t>
      </w:r>
      <w:r w:rsidR="007465CA" w:rsidRPr="007465CA">
        <w:rPr>
          <w:rFonts w:ascii="Times New Roman" w:hAnsi="Times New Roman" w:cs="Times New Roman"/>
          <w:b/>
          <w:sz w:val="28"/>
          <w:szCs w:val="28"/>
          <w:u w:val="single"/>
        </w:rPr>
        <w:t>najkasnije do 31. listopada 2017. godine.</w:t>
      </w: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Obveznici koji imaju više nekretnina u vlasništvu</w:t>
      </w:r>
      <w:r w:rsidR="000A3EEE">
        <w:rPr>
          <w:rFonts w:ascii="Times New Roman" w:hAnsi="Times New Roman" w:cs="Times New Roman"/>
          <w:sz w:val="24"/>
          <w:szCs w:val="24"/>
        </w:rPr>
        <w:t>, a nala</w:t>
      </w:r>
      <w:r>
        <w:rPr>
          <w:rFonts w:ascii="Times New Roman" w:hAnsi="Times New Roman" w:cs="Times New Roman"/>
          <w:sz w:val="24"/>
          <w:szCs w:val="24"/>
        </w:rPr>
        <w:t>ze se na ra</w:t>
      </w:r>
      <w:r w:rsidR="000A3E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ličitim lokacijama n</w:t>
      </w:r>
      <w:r w:rsidR="000A3E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podru</w:t>
      </w:r>
      <w:r w:rsidR="000A3EE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ju Općine Punat </w:t>
      </w:r>
      <w:r w:rsidRPr="000A3EEE">
        <w:rPr>
          <w:rFonts w:ascii="Times New Roman" w:hAnsi="Times New Roman" w:cs="Times New Roman"/>
          <w:sz w:val="24"/>
          <w:szCs w:val="24"/>
          <w:u w:val="single"/>
        </w:rPr>
        <w:t>za svaku nekretninu</w:t>
      </w:r>
      <w:r>
        <w:rPr>
          <w:rFonts w:ascii="Times New Roman" w:hAnsi="Times New Roman" w:cs="Times New Roman"/>
          <w:sz w:val="24"/>
          <w:szCs w:val="24"/>
        </w:rPr>
        <w:t xml:space="preserve"> trebaju ispuniti zaseban obrazac.</w:t>
      </w:r>
    </w:p>
    <w:p w:rsidR="007465CA" w:rsidRDefault="007465CA" w:rsidP="00ED2C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EEE" w:rsidRDefault="007465CA" w:rsidP="000A3E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Ispunjene obrasce s</w:t>
      </w:r>
      <w:r w:rsidR="006665AF">
        <w:rPr>
          <w:rFonts w:ascii="Times New Roman" w:hAnsi="Times New Roman" w:cs="Times New Roman"/>
          <w:b/>
          <w:sz w:val="24"/>
          <w:szCs w:val="24"/>
        </w:rPr>
        <w:t xml:space="preserve"> dodatnom dokumentacijom možete </w:t>
      </w:r>
      <w:r w:rsidR="000A3EEE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0A3EEE" w:rsidRDefault="000A3EEE" w:rsidP="000A3E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 w:rsidR="00A57DF2">
        <w:rPr>
          <w:rFonts w:ascii="Times New Roman" w:hAnsi="Times New Roman" w:cs="Times New Roman"/>
          <w:b/>
          <w:sz w:val="24"/>
          <w:szCs w:val="24"/>
        </w:rPr>
        <w:t>u pisarnicu u Općinu Punat</w:t>
      </w:r>
      <w:r w:rsidR="006665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A3EEE" w:rsidRDefault="006665AF" w:rsidP="000A3E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poslati poštom na adresu Općina Punat, Novi put 2, 51521 Punat</w:t>
      </w:r>
      <w:r w:rsidR="00A57D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ili</w:t>
      </w:r>
      <w:r w:rsidR="00BA4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DF2" w:rsidRDefault="001001F8" w:rsidP="001001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ili </w:t>
      </w:r>
      <w:r w:rsidR="00BA4558">
        <w:rPr>
          <w:rFonts w:ascii="Times New Roman" w:hAnsi="Times New Roman" w:cs="Times New Roman"/>
          <w:b/>
          <w:sz w:val="24"/>
          <w:szCs w:val="24"/>
        </w:rPr>
        <w:t xml:space="preserve">ispuniti </w:t>
      </w:r>
      <w:r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BA4558">
        <w:rPr>
          <w:rFonts w:ascii="Times New Roman" w:hAnsi="Times New Roman" w:cs="Times New Roman"/>
          <w:b/>
          <w:sz w:val="24"/>
          <w:szCs w:val="24"/>
        </w:rPr>
        <w:t>on</w:t>
      </w:r>
      <w:r w:rsidR="006665AF">
        <w:rPr>
          <w:rFonts w:ascii="Times New Roman" w:hAnsi="Times New Roman" w:cs="Times New Roman"/>
          <w:b/>
          <w:sz w:val="24"/>
          <w:szCs w:val="24"/>
        </w:rPr>
        <w:t xml:space="preserve">line </w:t>
      </w:r>
      <w:r w:rsidR="007465CA">
        <w:rPr>
          <w:rFonts w:ascii="Times New Roman" w:hAnsi="Times New Roman" w:cs="Times New Roman"/>
          <w:b/>
          <w:sz w:val="24"/>
          <w:szCs w:val="24"/>
        </w:rPr>
        <w:t>na web stranici Općine Punat, a</w:t>
      </w:r>
      <w:r>
        <w:rPr>
          <w:rFonts w:ascii="Times New Roman" w:hAnsi="Times New Roman" w:cs="Times New Roman"/>
          <w:b/>
          <w:sz w:val="24"/>
          <w:szCs w:val="24"/>
        </w:rPr>
        <w:t xml:space="preserve"> dodatnu dokumentaciju</w:t>
      </w:r>
      <w:r w:rsidR="005E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CA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BA4558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e-mail </w:t>
      </w:r>
      <w:r w:rsidR="00BA45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A4558" w:rsidRPr="000034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pne@punat.hr</w:t>
        </w:r>
      </w:hyperlink>
      <w:r w:rsidR="007465CA">
        <w:rPr>
          <w:rFonts w:ascii="Times New Roman" w:hAnsi="Times New Roman" w:cs="Times New Roman"/>
          <w:b/>
          <w:sz w:val="24"/>
          <w:szCs w:val="24"/>
        </w:rPr>
        <w:t>.</w:t>
      </w:r>
    </w:p>
    <w:p w:rsidR="00BA4558" w:rsidRDefault="00BA4558" w:rsidP="00ED2C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558" w:rsidRDefault="00364E92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potrebe </w:t>
      </w:r>
      <w:r w:rsidR="000A3EE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A4558">
        <w:rPr>
          <w:rFonts w:ascii="Times New Roman" w:hAnsi="Times New Roman" w:cs="Times New Roman"/>
          <w:sz w:val="24"/>
          <w:szCs w:val="24"/>
        </w:rPr>
        <w:t>d</w:t>
      </w:r>
      <w:r w:rsidR="000A3EEE">
        <w:rPr>
          <w:rFonts w:ascii="Times New Roman" w:hAnsi="Times New Roman" w:cs="Times New Roman"/>
          <w:sz w:val="24"/>
          <w:szCs w:val="24"/>
        </w:rPr>
        <w:t xml:space="preserve">atnim informacijama </w:t>
      </w:r>
      <w:r w:rsidR="00BA4558">
        <w:rPr>
          <w:rFonts w:ascii="Times New Roman" w:hAnsi="Times New Roman" w:cs="Times New Roman"/>
          <w:sz w:val="24"/>
          <w:szCs w:val="24"/>
        </w:rPr>
        <w:t xml:space="preserve">vezano za ispunjavanje obrasca ili općenito za porez na nekretnine, možete se obratiti i na brojeve telefona: </w:t>
      </w:r>
      <w:r w:rsidR="00BA4558" w:rsidRPr="005E7943">
        <w:rPr>
          <w:rFonts w:ascii="Times New Roman" w:hAnsi="Times New Roman" w:cs="Times New Roman"/>
          <w:b/>
          <w:sz w:val="24"/>
          <w:szCs w:val="24"/>
        </w:rPr>
        <w:t>(051) 854-140, 855-600 i 855-692</w:t>
      </w:r>
      <w:r w:rsidR="00BA4558">
        <w:rPr>
          <w:rFonts w:ascii="Times New Roman" w:hAnsi="Times New Roman" w:cs="Times New Roman"/>
          <w:sz w:val="24"/>
          <w:szCs w:val="24"/>
        </w:rPr>
        <w:t>.</w:t>
      </w:r>
    </w:p>
    <w:p w:rsidR="00BA4558" w:rsidRDefault="00BA4558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4558" w:rsidRDefault="007465CA" w:rsidP="00ED2C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je spomenutim Z</w:t>
      </w:r>
      <w:r w:rsidR="00BA4558">
        <w:rPr>
          <w:rFonts w:ascii="Times New Roman" w:hAnsi="Times New Roman" w:cs="Times New Roman"/>
          <w:sz w:val="24"/>
          <w:szCs w:val="24"/>
        </w:rPr>
        <w:t xml:space="preserve">akonom propisano da će, </w:t>
      </w:r>
      <w:r w:rsidR="00BA4558">
        <w:rPr>
          <w:rFonts w:ascii="Times New Roman" w:hAnsi="Times New Roman" w:cs="Times New Roman"/>
          <w:b/>
          <w:sz w:val="24"/>
          <w:szCs w:val="24"/>
        </w:rPr>
        <w:t xml:space="preserve">ukoliko porezni obveznik ne dostavi tražene podatke, za njegovu nekretninu biti utvrđena porezna obveza koja će se utvrditi na osnovu podataka kojima raspolaže jedinica lokalne samouprave odnosno Općina Punat i to s </w:t>
      </w:r>
      <w:r w:rsidR="00BA4558" w:rsidRPr="007465CA">
        <w:rPr>
          <w:rFonts w:ascii="Times New Roman" w:hAnsi="Times New Roman" w:cs="Times New Roman"/>
          <w:b/>
          <w:sz w:val="24"/>
          <w:szCs w:val="24"/>
          <w:u w:val="single"/>
        </w:rPr>
        <w:t>najvišim koeficijentom</w:t>
      </w:r>
      <w:r w:rsidR="00BA4558">
        <w:rPr>
          <w:rFonts w:ascii="Times New Roman" w:hAnsi="Times New Roman" w:cs="Times New Roman"/>
          <w:b/>
          <w:sz w:val="24"/>
          <w:szCs w:val="24"/>
        </w:rPr>
        <w:t xml:space="preserve"> utvrđeni</w:t>
      </w:r>
      <w:r w:rsidR="00900864">
        <w:rPr>
          <w:rFonts w:ascii="Times New Roman" w:hAnsi="Times New Roman" w:cs="Times New Roman"/>
          <w:b/>
          <w:sz w:val="24"/>
          <w:szCs w:val="24"/>
        </w:rPr>
        <w:t>m istim zakonom za stanje i dob nekretnine.</w:t>
      </w:r>
    </w:p>
    <w:p w:rsidR="00BA4558" w:rsidRDefault="00BA4558" w:rsidP="00ED2C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558" w:rsidRPr="00BA4558" w:rsidRDefault="00364E92" w:rsidP="00ED2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4558" w:rsidRPr="00BA4558" w:rsidSect="00E4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73DB"/>
    <w:multiLevelType w:val="hybridMultilevel"/>
    <w:tmpl w:val="D1EE555C"/>
    <w:lvl w:ilvl="0" w:tplc="E14E19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E739A"/>
    <w:multiLevelType w:val="hybridMultilevel"/>
    <w:tmpl w:val="2E3ACFE6"/>
    <w:lvl w:ilvl="0" w:tplc="26760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4A95"/>
    <w:rsid w:val="00013D6E"/>
    <w:rsid w:val="000A3EEE"/>
    <w:rsid w:val="000A6D25"/>
    <w:rsid w:val="001001F8"/>
    <w:rsid w:val="00111F02"/>
    <w:rsid w:val="00247770"/>
    <w:rsid w:val="002C72BE"/>
    <w:rsid w:val="00333A14"/>
    <w:rsid w:val="00364E92"/>
    <w:rsid w:val="00394481"/>
    <w:rsid w:val="003F0B3A"/>
    <w:rsid w:val="005062DC"/>
    <w:rsid w:val="005E7943"/>
    <w:rsid w:val="006665AF"/>
    <w:rsid w:val="0068142A"/>
    <w:rsid w:val="007465CA"/>
    <w:rsid w:val="00813E82"/>
    <w:rsid w:val="00900864"/>
    <w:rsid w:val="00A57DF2"/>
    <w:rsid w:val="00A752C6"/>
    <w:rsid w:val="00A96C81"/>
    <w:rsid w:val="00BA4558"/>
    <w:rsid w:val="00C34A95"/>
    <w:rsid w:val="00E16F8E"/>
    <w:rsid w:val="00E42783"/>
    <w:rsid w:val="00ED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A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ne@puna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0DD1-7D41-4942-8C09-B6DBCC12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akarabaic</cp:lastModifiedBy>
  <cp:revision>9</cp:revision>
  <cp:lastPrinted>2017-07-17T06:10:00Z</cp:lastPrinted>
  <dcterms:created xsi:type="dcterms:W3CDTF">2017-07-13T10:13:00Z</dcterms:created>
  <dcterms:modified xsi:type="dcterms:W3CDTF">2017-07-18T05:35:00Z</dcterms:modified>
</cp:coreProperties>
</file>