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1"/>
        <w:gridCol w:w="5670"/>
      </w:tblGrid>
      <w:tr w:rsidR="004442AA" w14:paraId="38B8D88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4304" w14:textId="77777777" w:rsidR="004442AA" w:rsidRDefault="00000000">
            <w:pPr>
              <w:spacing w:after="0" w:line="240" w:lineRule="auto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4442AA" w14:paraId="10996DE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9859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57FD" w14:textId="77777777" w:rsidR="004442AA" w:rsidRDefault="00000000">
            <w:pPr>
              <w:tabs>
                <w:tab w:val="left" w:pos="0"/>
              </w:tabs>
              <w:spacing w:after="0" w:line="240" w:lineRule="auto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izmjeni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dopuni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Odluke</w:t>
            </w:r>
            <w:proofErr w:type="spellEnd"/>
            <w:r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stipendiranju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učenika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i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studenata</w:t>
            </w:r>
            <w:proofErr w:type="spellEnd"/>
          </w:p>
          <w:p w14:paraId="02484D98" w14:textId="77777777" w:rsidR="004442AA" w:rsidRDefault="004442AA">
            <w:pPr>
              <w:tabs>
                <w:tab w:val="left" w:pos="0"/>
                <w:tab w:val="left" w:pos="7088"/>
              </w:tabs>
              <w:jc w:val="center"/>
              <w:rPr>
                <w:rFonts w:ascii="Garamond" w:hAnsi="Garamond"/>
                <w:szCs w:val="22"/>
              </w:rPr>
            </w:pPr>
          </w:p>
          <w:p w14:paraId="2AD57B0A" w14:textId="77777777" w:rsidR="004442AA" w:rsidRDefault="004442AA">
            <w:pPr>
              <w:spacing w:after="0" w:line="240" w:lineRule="auto"/>
              <w:rPr>
                <w:rFonts w:ascii="Garamond" w:eastAsia="Myriad Pro" w:hAnsi="Garamond" w:cs="Myriad Pro"/>
                <w:color w:val="231F20"/>
                <w:szCs w:val="22"/>
              </w:rPr>
            </w:pPr>
          </w:p>
          <w:p w14:paraId="5ADDF8AA" w14:textId="77777777" w:rsidR="004442AA" w:rsidRDefault="004442AA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4442AA" w14:paraId="469493E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BA3E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CF9D" w14:textId="77777777" w:rsidR="004442AA" w:rsidRDefault="00000000">
            <w:pPr>
              <w:spacing w:after="0" w:line="240" w:lineRule="auto"/>
            </w:pPr>
            <w:proofErr w:type="spellStart"/>
            <w:r>
              <w:rPr>
                <w:rFonts w:ascii="Garamond" w:hAnsi="Garamond"/>
                <w:szCs w:val="22"/>
              </w:rPr>
              <w:t>Vijećnici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Općinskog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vijeća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Punat,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Jedinstveni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upravni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odjel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4442AA" w14:paraId="1BDB794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CA0C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07C0" w14:textId="77777777" w:rsidR="004442AA" w:rsidRDefault="00000000">
            <w:pPr>
              <w:autoSpaceDE w:val="0"/>
              <w:spacing w:after="0" w:line="240" w:lineRule="auto"/>
              <w:jc w:val="both"/>
              <w:rPr>
                <w:rFonts w:ascii="Garamond" w:hAnsi="Garamond"/>
                <w:szCs w:val="22"/>
                <w:lang w:val="en-GB"/>
              </w:rPr>
            </w:pP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Stipendiranje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učenika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studenata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na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području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Punat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utvrđeno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Odlukom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stipendiranju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učenika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studenata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s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područja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Punat </w:t>
            </w:r>
            <w:bookmarkStart w:id="0" w:name="_Hlk75873014"/>
            <w:r>
              <w:rPr>
                <w:rFonts w:ascii="Garamond" w:hAnsi="Garamond"/>
                <w:szCs w:val="22"/>
                <w:lang w:val="en-GB"/>
              </w:rPr>
              <w:t>(„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Službene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novine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Primorsko-goranske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Cs w:val="22"/>
                <w:lang w:val="en-GB"/>
              </w:rPr>
              <w:t>županije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“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broj</w:t>
            </w:r>
            <w:proofErr w:type="spellEnd"/>
            <w:proofErr w:type="gramEnd"/>
            <w:r>
              <w:rPr>
                <w:rFonts w:ascii="Garamond" w:hAnsi="Garamond"/>
                <w:szCs w:val="22"/>
                <w:lang w:val="en-GB"/>
              </w:rPr>
              <w:t xml:space="preserve"> 30/18)</w:t>
            </w:r>
            <w:bookmarkEnd w:id="0"/>
            <w:r>
              <w:rPr>
                <w:rFonts w:ascii="Garamond" w:hAnsi="Garamond"/>
                <w:szCs w:val="22"/>
                <w:lang w:val="en-GB"/>
              </w:rPr>
              <w:t xml:space="preserve"> – u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daljnjem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tekstu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: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Odluka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kojom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propisani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uvjeti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koje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učenici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studenti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moraju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ispunjavati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prilikom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prijave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na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natječaj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postupak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dodjele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prava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obveze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korisnika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stipendije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kao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iznosi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pojedinih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>.</w:t>
            </w:r>
          </w:p>
          <w:p w14:paraId="2C3B1EFA" w14:textId="77777777" w:rsidR="004442AA" w:rsidRDefault="00000000">
            <w:pPr>
              <w:autoSpaceDE w:val="0"/>
              <w:spacing w:after="0" w:line="240" w:lineRule="auto"/>
              <w:jc w:val="both"/>
              <w:rPr>
                <w:rFonts w:ascii="Garamond" w:hAnsi="Garamond"/>
                <w:szCs w:val="22"/>
                <w:lang w:val="en-GB"/>
              </w:rPr>
            </w:pPr>
            <w:r>
              <w:rPr>
                <w:rFonts w:ascii="Garamond" w:hAnsi="Garamond"/>
                <w:szCs w:val="22"/>
                <w:lang w:val="en-GB"/>
              </w:rPr>
              <w:tab/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Ovom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izmjenom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dopunom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povećani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iznosi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cilju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ostvarivanja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provođenja</w:t>
            </w:r>
            <w:proofErr w:type="spellEnd"/>
            <w:proofErr w:type="gram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pronatalitetnih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kao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odgojno-obrazovnih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mjera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upotpunjeni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uvjeti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te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preformulirani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određeni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termini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vezani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ostvarivanje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prava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na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dodjelu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svrhu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mogućnosti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nedvojbenog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odlučivanja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o (ne)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ostvarivanju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navedenog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prava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Također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ovom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izmjenom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dopunom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ukida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Povjerenstvo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dodjelu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Cs w:val="22"/>
                <w:lang w:val="en-GB"/>
              </w:rPr>
              <w:t>stipendija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,</w:t>
            </w:r>
            <w:proofErr w:type="gram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jer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provođenjem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Odluke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praksi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pokazalo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da se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postupak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odlučivanja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ostvarivanju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prava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na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stipendiju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može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povjeriti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Jedinstvenom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upravnom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odjelu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Proučavajući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akte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stipendiranju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drugih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jedinica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lokalne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samouprave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uočeno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je da u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njihovim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postupcima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dodjeljivanja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stipendija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sve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potrebne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poslove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samostalno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obavlja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Jedinstveni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upravni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GB"/>
              </w:rPr>
              <w:t>odjel</w:t>
            </w:r>
            <w:proofErr w:type="spellEnd"/>
            <w:r>
              <w:rPr>
                <w:rFonts w:ascii="Garamond" w:hAnsi="Garamond"/>
                <w:szCs w:val="22"/>
                <w:lang w:val="en-GB"/>
              </w:rPr>
              <w:t xml:space="preserve">. </w:t>
            </w:r>
          </w:p>
          <w:p w14:paraId="73202892" w14:textId="77777777" w:rsidR="004442AA" w:rsidRDefault="004442AA">
            <w:pPr>
              <w:autoSpaceDE w:val="0"/>
              <w:spacing w:after="0" w:line="240" w:lineRule="auto"/>
              <w:jc w:val="both"/>
              <w:rPr>
                <w:rFonts w:ascii="Garamond" w:hAnsi="Garamond"/>
                <w:szCs w:val="22"/>
                <w:lang w:val="en-GB"/>
              </w:rPr>
            </w:pPr>
          </w:p>
          <w:p w14:paraId="33C15B61" w14:textId="77777777" w:rsidR="004442AA" w:rsidRDefault="004442AA">
            <w:pPr>
              <w:spacing w:after="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4442AA" w14:paraId="05B0297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2E86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9815" w14:textId="77777777" w:rsidR="004442AA" w:rsidRDefault="00000000">
            <w:pPr>
              <w:spacing w:after="0" w:line="240" w:lineRule="auto"/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12.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veljače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2023.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4442AA" w14:paraId="0D1D7B0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4073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588B" w14:textId="77777777" w:rsidR="004442AA" w:rsidRDefault="00000000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Prijedlog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4442AA" w14:paraId="7049961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8DAA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8F98" w14:textId="77777777" w:rsidR="004442AA" w:rsidRDefault="00000000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Opći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4442AA" w14:paraId="799558C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71A1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0AC6" w14:textId="77777777" w:rsidR="004442AA" w:rsidRDefault="00000000">
            <w:pPr>
              <w:tabs>
                <w:tab w:val="left" w:pos="0"/>
              </w:tabs>
              <w:spacing w:after="0" w:line="240" w:lineRule="auto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izmjeni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dopuni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Odluke</w:t>
            </w:r>
            <w:proofErr w:type="spellEnd"/>
            <w:r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stipendiranju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učenika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i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studenata</w:t>
            </w:r>
            <w:proofErr w:type="spellEnd"/>
          </w:p>
          <w:p w14:paraId="18B52D3E" w14:textId="77777777" w:rsidR="004442AA" w:rsidRDefault="004442AA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4442AA" w14:paraId="663D334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6991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C966" w14:textId="77777777" w:rsidR="004442AA" w:rsidRDefault="00000000">
            <w:pPr>
              <w:spacing w:after="0" w:line="240" w:lineRule="auto"/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4442AA" w14:paraId="2F9889E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3A34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D00D" w14:textId="77777777" w:rsidR="004442AA" w:rsidRDefault="00000000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Jedinstveni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upravni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odjel</w:t>
            </w:r>
            <w:proofErr w:type="spellEnd"/>
          </w:p>
        </w:tc>
      </w:tr>
      <w:tr w:rsidR="004442AA" w14:paraId="2281151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E3BF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lastRenderedPageBreak/>
              <w:t>odnosno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C9CA" w14:textId="77777777" w:rsidR="004442AA" w:rsidRDefault="00000000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lastRenderedPageBreak/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zainteresiranih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4442AA" w14:paraId="11E380E9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CA81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Je li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14:paraId="64EF84B6" w14:textId="77777777" w:rsidR="004442AA" w:rsidRDefault="004442AA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  <w:p w14:paraId="53C32FC1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14:paraId="020BDFB3" w14:textId="77777777" w:rsidR="004442AA" w:rsidRDefault="004442AA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  <w:p w14:paraId="1C918EAD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429E" w14:textId="77777777" w:rsidR="004442AA" w:rsidRDefault="00000000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szCs w:val="22"/>
              </w:rPr>
              <w:t xml:space="preserve"> bio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službenoj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Punat.</w:t>
            </w:r>
          </w:p>
          <w:p w14:paraId="0BD7619F" w14:textId="77777777" w:rsidR="004442AA" w:rsidRDefault="004442AA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60C8C968" w14:textId="77777777" w:rsidR="004442AA" w:rsidRDefault="004442AA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4442AA" w14:paraId="12AB1BF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3439" w14:textId="77777777" w:rsidR="004442AA" w:rsidRDefault="004442AA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56C9" w14:textId="77777777" w:rsidR="004442AA" w:rsidRDefault="00000000">
            <w:pPr>
              <w:spacing w:after="0" w:line="240" w:lineRule="auto"/>
            </w:pPr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dana 13. </w:t>
            </w:r>
            <w:proofErr w:type="spellStart"/>
            <w:r>
              <w:rPr>
                <w:rFonts w:ascii="Garamond" w:hAnsi="Garamond"/>
                <w:szCs w:val="22"/>
              </w:rPr>
              <w:t>siječnja</w:t>
            </w:r>
            <w:proofErr w:type="spellEnd"/>
            <w:r>
              <w:rPr>
                <w:rFonts w:ascii="Garamond" w:hAnsi="Garamond"/>
                <w:szCs w:val="22"/>
              </w:rPr>
              <w:t xml:space="preserve"> 2023.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: </w:t>
            </w:r>
            <w:hyperlink r:id="rId6" w:history="1">
              <w:r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otvoreno</w:t>
            </w:r>
            <w:proofErr w:type="spellEnd"/>
            <w:r>
              <w:rPr>
                <w:rFonts w:ascii="Garamond" w:hAnsi="Garamond"/>
                <w:szCs w:val="22"/>
              </w:rPr>
              <w:t xml:space="preserve"> od 13. </w:t>
            </w:r>
            <w:proofErr w:type="spellStart"/>
            <w:r>
              <w:rPr>
                <w:rFonts w:ascii="Garamond" w:hAnsi="Garamond"/>
                <w:szCs w:val="22"/>
              </w:rPr>
              <w:t>siječnja</w:t>
            </w:r>
            <w:proofErr w:type="spellEnd"/>
            <w:r>
              <w:rPr>
                <w:rFonts w:ascii="Garamond" w:hAnsi="Garamond"/>
                <w:szCs w:val="22"/>
              </w:rPr>
              <w:t xml:space="preserve"> do 12. </w:t>
            </w:r>
            <w:proofErr w:type="spellStart"/>
            <w:r>
              <w:rPr>
                <w:rFonts w:ascii="Garamond" w:hAnsi="Garamond"/>
                <w:szCs w:val="22"/>
              </w:rPr>
              <w:t>veljače</w:t>
            </w:r>
            <w:proofErr w:type="spellEnd"/>
            <w:r>
              <w:rPr>
                <w:rFonts w:ascii="Garamond" w:hAnsi="Garamond"/>
                <w:szCs w:val="22"/>
              </w:rPr>
              <w:t xml:space="preserve"> 2023.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4442AA" w14:paraId="5DB0B51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7605" w14:textId="77777777" w:rsidR="004442AA" w:rsidRDefault="004442AA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8CDB" w14:textId="77777777" w:rsidR="004442AA" w:rsidRDefault="00000000">
            <w:pPr>
              <w:spacing w:after="0" w:line="240" w:lineRule="auto"/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4442AA" w14:paraId="3F97162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96E9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5B24" w14:textId="77777777" w:rsidR="004442AA" w:rsidRDefault="00000000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Nitko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dostavio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očitovanje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4442AA" w14:paraId="0A6B602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6244" w14:textId="77777777" w:rsidR="004442AA" w:rsidRDefault="00000000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34D8891F" w14:textId="77777777" w:rsidR="004442AA" w:rsidRDefault="00000000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72112980" w14:textId="77777777" w:rsidR="004442AA" w:rsidRDefault="00000000">
            <w:pPr>
              <w:spacing w:after="0" w:line="240" w:lineRule="auto"/>
            </w:pP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F908" w14:textId="77777777" w:rsidR="004442AA" w:rsidRDefault="00000000">
            <w:pPr>
              <w:spacing w:after="0" w:line="240" w:lineRule="auto"/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4442AA" w14:paraId="2684A17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87FF" w14:textId="77777777" w:rsidR="004442AA" w:rsidRDefault="00000000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1FD2" w14:textId="77777777" w:rsidR="004442AA" w:rsidRDefault="00000000">
            <w:pPr>
              <w:spacing w:after="0" w:line="240" w:lineRule="auto"/>
            </w:pPr>
            <w:r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14:paraId="49342F52" w14:textId="77777777" w:rsidR="004442AA" w:rsidRDefault="004442AA">
      <w:pPr>
        <w:rPr>
          <w:szCs w:val="22"/>
        </w:rPr>
      </w:pPr>
    </w:p>
    <w:p w14:paraId="720840BE" w14:textId="77777777" w:rsidR="004442AA" w:rsidRDefault="004442AA">
      <w:pPr>
        <w:rPr>
          <w:szCs w:val="22"/>
        </w:rPr>
      </w:pPr>
    </w:p>
    <w:sectPr w:rsidR="004442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9C49" w14:textId="77777777" w:rsidR="001A644F" w:rsidRDefault="001A644F">
      <w:pPr>
        <w:spacing w:after="0" w:line="240" w:lineRule="auto"/>
      </w:pPr>
      <w:r>
        <w:separator/>
      </w:r>
    </w:p>
  </w:endnote>
  <w:endnote w:type="continuationSeparator" w:id="0">
    <w:p w14:paraId="6E633189" w14:textId="77777777" w:rsidR="001A644F" w:rsidRDefault="001A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charset w:val="00"/>
    <w:family w:val="swiss"/>
    <w:pitch w:val="variable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0750" w14:textId="77777777" w:rsidR="001A644F" w:rsidRDefault="001A64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76690E" w14:textId="77777777" w:rsidR="001A644F" w:rsidRDefault="001A6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42AA"/>
    <w:rsid w:val="001A644F"/>
    <w:rsid w:val="004442AA"/>
    <w:rsid w:val="006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09ED"/>
  <w15:docId w15:val="{E2FDBFCD-9333-4B91-B5EA-3A6ABA57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 Narrow" w:hAnsi="Arial Narrow"/>
      <w:kern w:val="0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Tijeloteksta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Zadanifontodlomka"/>
    <w:rPr>
      <w:rFonts w:ascii="Times New Roman" w:eastAsia="Times New Roman" w:hAnsi="Times New Roman" w:cs="Times New Roman"/>
      <w:kern w:val="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Antonela Karabaić</cp:lastModifiedBy>
  <cp:revision>2</cp:revision>
  <cp:lastPrinted>2023-07-14T09:47:00Z</cp:lastPrinted>
  <dcterms:created xsi:type="dcterms:W3CDTF">2023-07-14T10:19:00Z</dcterms:created>
  <dcterms:modified xsi:type="dcterms:W3CDTF">2023-07-14T10:19:00Z</dcterms:modified>
</cp:coreProperties>
</file>