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5F7108" w:rsidRPr="003D4448" w:rsidTr="005F7108">
        <w:trPr>
          <w:cantSplit/>
          <w:trHeight w:val="1533"/>
        </w:trPr>
        <w:tc>
          <w:tcPr>
            <w:tcW w:w="3934" w:type="dxa"/>
          </w:tcPr>
          <w:p w:rsidR="005F7108" w:rsidRPr="003D4448" w:rsidRDefault="005F7108" w:rsidP="005F7108">
            <w:pPr>
              <w:jc w:val="center"/>
              <w:rPr>
                <w:rFonts w:ascii="Arial Narrow" w:hAnsi="Arial Narrow"/>
              </w:rPr>
            </w:pPr>
            <w:bookmarkStart w:id="0" w:name="Head1"/>
            <w:r w:rsidRPr="003D4448">
              <w:rPr>
                <w:rFonts w:ascii="Arial Narrow" w:hAnsi="Arial Narrow"/>
                <w:noProof/>
                <w:sz w:val="22"/>
                <w:lang w:val="en-US" w:eastAsia="en-US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108" w:rsidRPr="003D4448" w:rsidRDefault="005F7108" w:rsidP="005F7108">
            <w:pPr>
              <w:jc w:val="center"/>
              <w:rPr>
                <w:rFonts w:ascii="Arial Narrow" w:hAnsi="Arial Narrow"/>
              </w:rPr>
            </w:pPr>
          </w:p>
        </w:tc>
      </w:tr>
      <w:tr w:rsidR="005F7108" w:rsidRPr="003D4448" w:rsidTr="005F7108">
        <w:trPr>
          <w:cantSplit/>
          <w:trHeight w:val="698"/>
        </w:trPr>
        <w:tc>
          <w:tcPr>
            <w:tcW w:w="3934" w:type="dxa"/>
          </w:tcPr>
          <w:p w:rsidR="005F7108" w:rsidRPr="003D4448" w:rsidRDefault="005F7108" w:rsidP="005F7108">
            <w:pPr>
              <w:pStyle w:val="Heading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448">
              <w:rPr>
                <w:rFonts w:ascii="Arial Narrow" w:hAnsi="Arial Narrow"/>
                <w:sz w:val="20"/>
                <w:szCs w:val="20"/>
              </w:rPr>
              <w:t>R E P U B L I K A   H R V A T S K A</w:t>
            </w:r>
          </w:p>
          <w:p w:rsidR="005F7108" w:rsidRPr="003D4448" w:rsidRDefault="005F7108" w:rsidP="005F7108">
            <w:pPr>
              <w:pStyle w:val="BodyText"/>
              <w:framePr w:w="0" w:hRule="auto" w:hSpace="0" w:wrap="auto" w:vAnchor="margin" w:hAnchor="text" w:xAlign="left" w:yAlign="inline"/>
              <w:rPr>
                <w:rFonts w:ascii="Arial Narrow" w:hAnsi="Arial Narrow"/>
                <w:sz w:val="20"/>
                <w:szCs w:val="20"/>
              </w:rPr>
            </w:pPr>
            <w:r w:rsidRPr="003D4448">
              <w:rPr>
                <w:rFonts w:ascii="Arial Narrow" w:hAnsi="Arial Narrow"/>
                <w:sz w:val="20"/>
                <w:szCs w:val="20"/>
              </w:rPr>
              <w:t>PRIMORSKO – GORANSKA ŽUPANIJA</w:t>
            </w:r>
          </w:p>
          <w:p w:rsidR="005F7108" w:rsidRPr="003D4448" w:rsidRDefault="005F7108" w:rsidP="005F71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448">
              <w:rPr>
                <w:rFonts w:ascii="Arial Narrow" w:hAnsi="Arial Narrow"/>
                <w:sz w:val="20"/>
                <w:szCs w:val="20"/>
              </w:rPr>
              <w:t>OPĆINA PUNAT</w:t>
            </w:r>
          </w:p>
        </w:tc>
      </w:tr>
      <w:tr w:rsidR="005F7108" w:rsidRPr="003D4448" w:rsidTr="005F7108">
        <w:trPr>
          <w:cantSplit/>
          <w:trHeight w:val="485"/>
        </w:trPr>
        <w:tc>
          <w:tcPr>
            <w:tcW w:w="3934" w:type="dxa"/>
          </w:tcPr>
          <w:p w:rsidR="005F7108" w:rsidRPr="003D4448" w:rsidRDefault="005F7108" w:rsidP="005F7108">
            <w:pPr>
              <w:pStyle w:val="Heading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D4448">
              <w:rPr>
                <w:rFonts w:ascii="Arial Narrow" w:hAnsi="Arial Narrow"/>
                <w:b/>
                <w:sz w:val="22"/>
              </w:rPr>
              <w:t>OPĆINSKI NAČELNIK</w:t>
            </w:r>
          </w:p>
          <w:p w:rsidR="005F7108" w:rsidRPr="003D4448" w:rsidRDefault="005F7108" w:rsidP="005F710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7108" w:rsidRPr="003D4448" w:rsidTr="005F7108">
        <w:trPr>
          <w:cantSplit/>
          <w:trHeight w:val="258"/>
        </w:trPr>
        <w:tc>
          <w:tcPr>
            <w:tcW w:w="3934" w:type="dxa"/>
          </w:tcPr>
          <w:p w:rsidR="005F7108" w:rsidRPr="003D4448" w:rsidRDefault="005F7108" w:rsidP="006A154A">
            <w:pPr>
              <w:pStyle w:val="Heading1"/>
              <w:rPr>
                <w:rFonts w:ascii="Arial Narrow" w:hAnsi="Arial Narrow"/>
                <w:sz w:val="22"/>
              </w:rPr>
            </w:pPr>
            <w:r w:rsidRPr="003D4448">
              <w:rPr>
                <w:rFonts w:ascii="Arial Narrow" w:hAnsi="Arial Narrow"/>
                <w:sz w:val="22"/>
              </w:rPr>
              <w:t>KLASA: 007-01/</w:t>
            </w:r>
            <w:r w:rsidR="006A154A">
              <w:rPr>
                <w:rFonts w:ascii="Arial Narrow" w:hAnsi="Arial Narrow"/>
                <w:sz w:val="22"/>
              </w:rPr>
              <w:t>20</w:t>
            </w:r>
            <w:r w:rsidRPr="003D4448">
              <w:rPr>
                <w:rFonts w:ascii="Arial Narrow" w:hAnsi="Arial Narrow"/>
                <w:sz w:val="22"/>
              </w:rPr>
              <w:t>-01/0</w:t>
            </w:r>
            <w:r w:rsidR="006A154A">
              <w:rPr>
                <w:rFonts w:ascii="Arial Narrow" w:hAnsi="Arial Narrow"/>
                <w:sz w:val="22"/>
              </w:rPr>
              <w:t>1</w:t>
            </w:r>
          </w:p>
        </w:tc>
      </w:tr>
      <w:tr w:rsidR="005F7108" w:rsidRPr="003D4448" w:rsidTr="005F7108">
        <w:trPr>
          <w:cantSplit/>
          <w:trHeight w:val="258"/>
        </w:trPr>
        <w:tc>
          <w:tcPr>
            <w:tcW w:w="3934" w:type="dxa"/>
          </w:tcPr>
          <w:p w:rsidR="005F7108" w:rsidRPr="003D4448" w:rsidRDefault="005F7108" w:rsidP="006A154A">
            <w:pPr>
              <w:pStyle w:val="Heading1"/>
              <w:rPr>
                <w:rFonts w:ascii="Arial Narrow" w:hAnsi="Arial Narrow"/>
                <w:sz w:val="22"/>
              </w:rPr>
            </w:pPr>
            <w:r w:rsidRPr="003D4448">
              <w:rPr>
                <w:rFonts w:ascii="Arial Narrow" w:hAnsi="Arial Narrow"/>
                <w:sz w:val="22"/>
              </w:rPr>
              <w:t>URBROJ: 2142-02-0</w:t>
            </w:r>
            <w:r w:rsidR="006A154A">
              <w:rPr>
                <w:rFonts w:ascii="Arial Narrow" w:hAnsi="Arial Narrow"/>
                <w:sz w:val="22"/>
              </w:rPr>
              <w:t>2</w:t>
            </w:r>
            <w:r w:rsidRPr="003D4448">
              <w:rPr>
                <w:rFonts w:ascii="Arial Narrow" w:hAnsi="Arial Narrow"/>
                <w:sz w:val="22"/>
              </w:rPr>
              <w:t>/</w:t>
            </w:r>
            <w:r w:rsidR="006A154A">
              <w:rPr>
                <w:rFonts w:ascii="Arial Narrow" w:hAnsi="Arial Narrow"/>
                <w:sz w:val="22"/>
              </w:rPr>
              <w:t>1</w:t>
            </w:r>
            <w:r w:rsidRPr="003D4448">
              <w:rPr>
                <w:rFonts w:ascii="Arial Narrow" w:hAnsi="Arial Narrow"/>
                <w:sz w:val="22"/>
              </w:rPr>
              <w:t>-</w:t>
            </w:r>
            <w:r w:rsidR="006A154A">
              <w:rPr>
                <w:rFonts w:ascii="Arial Narrow" w:hAnsi="Arial Narrow"/>
                <w:sz w:val="22"/>
              </w:rPr>
              <w:t>20</w:t>
            </w:r>
            <w:r w:rsidRPr="003D4448">
              <w:rPr>
                <w:rFonts w:ascii="Arial Narrow" w:hAnsi="Arial Narrow"/>
                <w:sz w:val="22"/>
              </w:rPr>
              <w:t>-2</w:t>
            </w:r>
          </w:p>
        </w:tc>
      </w:tr>
      <w:tr w:rsidR="005F7108" w:rsidRPr="003D4448" w:rsidTr="005F7108">
        <w:trPr>
          <w:cantSplit/>
          <w:trHeight w:val="501"/>
        </w:trPr>
        <w:tc>
          <w:tcPr>
            <w:tcW w:w="3934" w:type="dxa"/>
          </w:tcPr>
          <w:p w:rsidR="005F7108" w:rsidRPr="003D4448" w:rsidRDefault="005F7108" w:rsidP="006C6AAC">
            <w:pPr>
              <w:pStyle w:val="Heading1"/>
              <w:rPr>
                <w:rFonts w:ascii="Arial Narrow" w:hAnsi="Arial Narrow"/>
                <w:sz w:val="22"/>
              </w:rPr>
            </w:pPr>
            <w:r w:rsidRPr="003D4448">
              <w:rPr>
                <w:rFonts w:ascii="Arial Narrow" w:hAnsi="Arial Narrow"/>
                <w:sz w:val="22"/>
              </w:rPr>
              <w:t xml:space="preserve">Punat, </w:t>
            </w:r>
            <w:r w:rsidR="00580794" w:rsidRPr="003D4448">
              <w:rPr>
                <w:rFonts w:ascii="Arial Narrow" w:hAnsi="Arial Narrow"/>
                <w:sz w:val="22"/>
              </w:rPr>
              <w:t>2</w:t>
            </w:r>
            <w:r w:rsidR="006C6AAC">
              <w:rPr>
                <w:rFonts w:ascii="Arial Narrow" w:hAnsi="Arial Narrow"/>
                <w:sz w:val="22"/>
              </w:rPr>
              <w:t>8</w:t>
            </w:r>
            <w:r w:rsidR="00580794" w:rsidRPr="003D4448">
              <w:rPr>
                <w:rFonts w:ascii="Arial Narrow" w:hAnsi="Arial Narrow"/>
                <w:sz w:val="22"/>
              </w:rPr>
              <w:t xml:space="preserve">. </w:t>
            </w:r>
            <w:r w:rsidR="003D4448">
              <w:rPr>
                <w:rFonts w:ascii="Arial Narrow" w:hAnsi="Arial Narrow"/>
                <w:sz w:val="22"/>
              </w:rPr>
              <w:t>prosinca</w:t>
            </w:r>
            <w:r w:rsidRPr="003D4448">
              <w:rPr>
                <w:rFonts w:ascii="Arial Narrow" w:hAnsi="Arial Narrow"/>
                <w:sz w:val="22"/>
              </w:rPr>
              <w:t xml:space="preserve"> 20</w:t>
            </w:r>
            <w:r w:rsidR="006A154A">
              <w:rPr>
                <w:rFonts w:ascii="Arial Narrow" w:hAnsi="Arial Narrow"/>
                <w:sz w:val="22"/>
              </w:rPr>
              <w:t>20</w:t>
            </w:r>
            <w:r w:rsidRPr="003D4448">
              <w:rPr>
                <w:rFonts w:ascii="Arial Narrow" w:hAnsi="Arial Narrow"/>
                <w:sz w:val="22"/>
              </w:rPr>
              <w:t>. godine</w:t>
            </w:r>
          </w:p>
        </w:tc>
      </w:tr>
    </w:tbl>
    <w:bookmarkEnd w:id="0"/>
    <w:p w:rsidR="005F7108" w:rsidRPr="006A154A" w:rsidRDefault="005F7108" w:rsidP="00580794">
      <w:pPr>
        <w:pStyle w:val="SubTitle2"/>
        <w:ind w:right="136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 xml:space="preserve">Na temelju </w:t>
      </w:r>
      <w:proofErr w:type="spellStart"/>
      <w:r w:rsidR="006E6233" w:rsidRPr="006A154A">
        <w:rPr>
          <w:rFonts w:ascii="Arial Narrow" w:hAnsi="Arial Narrow"/>
          <w:b w:val="0"/>
          <w:sz w:val="22"/>
          <w:szCs w:val="22"/>
        </w:rPr>
        <w:t>članka</w:t>
      </w:r>
      <w:proofErr w:type="spellEnd"/>
      <w:r w:rsidR="006E6233" w:rsidRPr="006A154A">
        <w:rPr>
          <w:rFonts w:ascii="Arial Narrow" w:hAnsi="Arial Narrow"/>
          <w:b w:val="0"/>
          <w:sz w:val="22"/>
          <w:szCs w:val="22"/>
        </w:rPr>
        <w:t xml:space="preserve"> 9. </w:t>
      </w:r>
      <w:proofErr w:type="spellStart"/>
      <w:proofErr w:type="gramStart"/>
      <w:r w:rsidR="006E6233" w:rsidRPr="006A154A">
        <w:rPr>
          <w:rFonts w:ascii="Arial Narrow" w:hAnsi="Arial Narrow"/>
          <w:b w:val="0"/>
          <w:sz w:val="22"/>
          <w:szCs w:val="22"/>
        </w:rPr>
        <w:t>stavka</w:t>
      </w:r>
      <w:proofErr w:type="spellEnd"/>
      <w:proofErr w:type="gramEnd"/>
      <w:r w:rsidR="006E6233" w:rsidRPr="006A154A">
        <w:rPr>
          <w:rFonts w:ascii="Arial Narrow" w:hAnsi="Arial Narrow"/>
          <w:b w:val="0"/>
          <w:sz w:val="22"/>
          <w:szCs w:val="22"/>
        </w:rPr>
        <w:t xml:space="preserve"> 1. </w:t>
      </w:r>
      <w:proofErr w:type="spellStart"/>
      <w:r w:rsidR="006E6233" w:rsidRPr="006A154A">
        <w:rPr>
          <w:rFonts w:ascii="Arial Narrow" w:hAnsi="Arial Narrow"/>
          <w:b w:val="0"/>
          <w:sz w:val="22"/>
          <w:szCs w:val="22"/>
        </w:rPr>
        <w:t>Uredbe</w:t>
      </w:r>
      <w:proofErr w:type="spellEnd"/>
      <w:r w:rsidR="006E6233" w:rsidRPr="006A154A">
        <w:rPr>
          <w:rFonts w:ascii="Arial Narrow" w:hAnsi="Arial Narrow"/>
          <w:b w:val="0"/>
          <w:sz w:val="22"/>
          <w:szCs w:val="22"/>
          <w:lang w:val="hr-HR"/>
        </w:rPr>
        <w:t xml:space="preserve"> o kriterijima, mjerilima i postupcima financiranja i ugovaranja programa i projekata od interesa za opće dobro koje provode udruge („Narodne novine</w:t>
      </w:r>
      <w:proofErr w:type="gramStart"/>
      <w:r w:rsidR="006E6233" w:rsidRPr="006A154A">
        <w:rPr>
          <w:rFonts w:ascii="Arial Narrow" w:hAnsi="Arial Narrow"/>
          <w:b w:val="0"/>
          <w:sz w:val="22"/>
          <w:szCs w:val="22"/>
          <w:lang w:val="hr-HR"/>
        </w:rPr>
        <w:t>“ broj</w:t>
      </w:r>
      <w:proofErr w:type="gramEnd"/>
      <w:r w:rsidR="006E6233" w:rsidRPr="006A154A">
        <w:rPr>
          <w:rFonts w:ascii="Arial Narrow" w:hAnsi="Arial Narrow"/>
          <w:b w:val="0"/>
          <w:sz w:val="22"/>
          <w:szCs w:val="22"/>
          <w:lang w:val="hr-HR"/>
        </w:rPr>
        <w:t xml:space="preserve"> 26/15)</w:t>
      </w:r>
      <w:r w:rsidR="00926479" w:rsidRPr="006A154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580794" w:rsidRPr="006A154A">
        <w:rPr>
          <w:rFonts w:ascii="Arial Narrow" w:hAnsi="Arial Narrow"/>
          <w:b w:val="0"/>
          <w:sz w:val="22"/>
          <w:szCs w:val="22"/>
        </w:rPr>
        <w:t>te</w:t>
      </w:r>
      <w:proofErr w:type="spellEnd"/>
      <w:r w:rsidR="00580794" w:rsidRPr="006A154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580794" w:rsidRPr="006A154A">
        <w:rPr>
          <w:rFonts w:ascii="Arial Narrow" w:hAnsi="Arial Narrow"/>
          <w:b w:val="0"/>
          <w:sz w:val="22"/>
          <w:szCs w:val="22"/>
        </w:rPr>
        <w:t>s</w:t>
      </w:r>
      <w:r w:rsidR="00926479" w:rsidRPr="006A154A">
        <w:rPr>
          <w:rFonts w:ascii="Arial Narrow" w:hAnsi="Arial Narrow"/>
          <w:b w:val="0"/>
          <w:sz w:val="22"/>
          <w:szCs w:val="22"/>
        </w:rPr>
        <w:t>ukladno</w:t>
      </w:r>
      <w:proofErr w:type="spellEnd"/>
      <w:r w:rsidR="006E6233" w:rsidRPr="006A154A">
        <w:rPr>
          <w:rFonts w:ascii="Arial Narrow" w:hAnsi="Arial Narrow"/>
          <w:b w:val="0"/>
          <w:sz w:val="22"/>
          <w:szCs w:val="22"/>
          <w:lang w:val="hr-HR"/>
        </w:rPr>
        <w:t xml:space="preserve"> članku </w:t>
      </w:r>
      <w:r w:rsidR="006E6233" w:rsidRPr="006A154A">
        <w:rPr>
          <w:rFonts w:ascii="Arial Narrow" w:hAnsi="Arial Narrow"/>
          <w:b w:val="0"/>
          <w:sz w:val="22"/>
          <w:szCs w:val="22"/>
        </w:rPr>
        <w:t xml:space="preserve">16. </w:t>
      </w:r>
      <w:proofErr w:type="spellStart"/>
      <w:proofErr w:type="gramStart"/>
      <w:r w:rsidR="006E6233" w:rsidRPr="006A154A">
        <w:rPr>
          <w:rFonts w:ascii="Arial Narrow" w:hAnsi="Arial Narrow"/>
          <w:b w:val="0"/>
          <w:sz w:val="22"/>
          <w:szCs w:val="22"/>
        </w:rPr>
        <w:t>stavku</w:t>
      </w:r>
      <w:proofErr w:type="spellEnd"/>
      <w:proofErr w:type="gramEnd"/>
      <w:r w:rsidR="006E6233" w:rsidRPr="006A154A">
        <w:rPr>
          <w:rFonts w:ascii="Arial Narrow" w:hAnsi="Arial Narrow"/>
          <w:b w:val="0"/>
          <w:sz w:val="22"/>
          <w:szCs w:val="22"/>
        </w:rPr>
        <w:t xml:space="preserve"> 1. </w:t>
      </w:r>
      <w:proofErr w:type="spellStart"/>
      <w:r w:rsidR="006E6233" w:rsidRPr="006A154A">
        <w:rPr>
          <w:rFonts w:ascii="Arial Narrow" w:hAnsi="Arial Narrow"/>
          <w:b w:val="0"/>
          <w:sz w:val="22"/>
          <w:szCs w:val="22"/>
        </w:rPr>
        <w:t>Pravilnika</w:t>
      </w:r>
      <w:proofErr w:type="spellEnd"/>
      <w:r w:rsidR="006E6233" w:rsidRPr="006A154A">
        <w:rPr>
          <w:rFonts w:ascii="Arial Narrow" w:hAnsi="Arial Narrow"/>
          <w:b w:val="0"/>
          <w:sz w:val="22"/>
          <w:szCs w:val="22"/>
        </w:rPr>
        <w:t xml:space="preserve"> o </w:t>
      </w:r>
      <w:proofErr w:type="spellStart"/>
      <w:r w:rsidR="006E6233" w:rsidRPr="006A154A">
        <w:rPr>
          <w:rFonts w:ascii="Arial Narrow" w:hAnsi="Arial Narrow"/>
          <w:b w:val="0"/>
          <w:sz w:val="22"/>
          <w:szCs w:val="22"/>
        </w:rPr>
        <w:t>financiranju</w:t>
      </w:r>
      <w:proofErr w:type="spellEnd"/>
      <w:r w:rsidR="006E6233" w:rsidRPr="006A154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6E6233" w:rsidRPr="006A154A">
        <w:rPr>
          <w:rFonts w:ascii="Arial Narrow" w:hAnsi="Arial Narrow"/>
          <w:b w:val="0"/>
          <w:sz w:val="22"/>
          <w:szCs w:val="22"/>
        </w:rPr>
        <w:t>programa</w:t>
      </w:r>
      <w:proofErr w:type="spellEnd"/>
      <w:proofErr w:type="gramStart"/>
      <w:r w:rsidR="006E6233" w:rsidRPr="006A154A">
        <w:rPr>
          <w:rFonts w:ascii="Arial Narrow" w:hAnsi="Arial Narrow"/>
          <w:b w:val="0"/>
          <w:sz w:val="22"/>
          <w:szCs w:val="22"/>
        </w:rPr>
        <w:t xml:space="preserve">,  </w:t>
      </w:r>
      <w:proofErr w:type="spellStart"/>
      <w:r w:rsidR="006E6233" w:rsidRPr="006A154A">
        <w:rPr>
          <w:rFonts w:ascii="Arial Narrow" w:hAnsi="Arial Narrow"/>
          <w:b w:val="0"/>
          <w:sz w:val="22"/>
          <w:szCs w:val="22"/>
        </w:rPr>
        <w:t>projekata</w:t>
      </w:r>
      <w:proofErr w:type="spellEnd"/>
      <w:proofErr w:type="gramEnd"/>
      <w:r w:rsidR="006E6233" w:rsidRPr="006A154A">
        <w:rPr>
          <w:rFonts w:ascii="Arial Narrow" w:hAnsi="Arial Narrow"/>
          <w:b w:val="0"/>
          <w:sz w:val="22"/>
          <w:szCs w:val="22"/>
        </w:rPr>
        <w:t xml:space="preserve"> i </w:t>
      </w:r>
      <w:proofErr w:type="spellStart"/>
      <w:r w:rsidR="006E6233" w:rsidRPr="006A154A">
        <w:rPr>
          <w:rFonts w:ascii="Arial Narrow" w:hAnsi="Arial Narrow"/>
          <w:b w:val="0"/>
          <w:sz w:val="22"/>
          <w:szCs w:val="22"/>
        </w:rPr>
        <w:t>javnih</w:t>
      </w:r>
      <w:proofErr w:type="spellEnd"/>
      <w:r w:rsidR="006E6233" w:rsidRPr="006A154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6E6233" w:rsidRPr="006A154A">
        <w:rPr>
          <w:rFonts w:ascii="Arial Narrow" w:hAnsi="Arial Narrow"/>
          <w:b w:val="0"/>
          <w:sz w:val="22"/>
          <w:szCs w:val="22"/>
        </w:rPr>
        <w:t>potreba</w:t>
      </w:r>
      <w:proofErr w:type="spellEnd"/>
      <w:r w:rsidR="006E6233" w:rsidRPr="006A154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6E6233" w:rsidRPr="006A154A">
        <w:rPr>
          <w:rFonts w:ascii="Arial Narrow" w:hAnsi="Arial Narrow"/>
          <w:b w:val="0"/>
          <w:sz w:val="22"/>
          <w:szCs w:val="22"/>
        </w:rPr>
        <w:t>sredstvima</w:t>
      </w:r>
      <w:proofErr w:type="spellEnd"/>
      <w:r w:rsidR="006E6233" w:rsidRPr="006A154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6E6233" w:rsidRPr="006A154A">
        <w:rPr>
          <w:rFonts w:ascii="Arial Narrow" w:hAnsi="Arial Narrow"/>
          <w:b w:val="0"/>
          <w:sz w:val="22"/>
          <w:szCs w:val="22"/>
        </w:rPr>
        <w:t>proračuna</w:t>
      </w:r>
      <w:proofErr w:type="spellEnd"/>
      <w:r w:rsidR="006E6233" w:rsidRPr="006A154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6E6233" w:rsidRPr="006A154A">
        <w:rPr>
          <w:rFonts w:ascii="Arial Narrow" w:hAnsi="Arial Narrow"/>
          <w:b w:val="0"/>
          <w:sz w:val="22"/>
          <w:szCs w:val="22"/>
        </w:rPr>
        <w:t>Općine</w:t>
      </w:r>
      <w:proofErr w:type="spellEnd"/>
      <w:r w:rsidR="006E6233" w:rsidRPr="006A154A">
        <w:rPr>
          <w:rFonts w:ascii="Arial Narrow" w:hAnsi="Arial Narrow"/>
          <w:b w:val="0"/>
          <w:sz w:val="22"/>
          <w:szCs w:val="22"/>
        </w:rPr>
        <w:t xml:space="preserve"> Punat („</w:t>
      </w:r>
      <w:proofErr w:type="spellStart"/>
      <w:r w:rsidR="006E6233" w:rsidRPr="006A154A">
        <w:rPr>
          <w:rFonts w:ascii="Arial Narrow" w:hAnsi="Arial Narrow"/>
          <w:b w:val="0"/>
          <w:sz w:val="22"/>
          <w:szCs w:val="22"/>
        </w:rPr>
        <w:t>Službene</w:t>
      </w:r>
      <w:proofErr w:type="spellEnd"/>
      <w:r w:rsidR="006E6233" w:rsidRPr="006A154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6E6233" w:rsidRPr="006A154A">
        <w:rPr>
          <w:rFonts w:ascii="Arial Narrow" w:hAnsi="Arial Narrow"/>
          <w:b w:val="0"/>
          <w:sz w:val="22"/>
          <w:szCs w:val="22"/>
        </w:rPr>
        <w:t>novine</w:t>
      </w:r>
      <w:proofErr w:type="spellEnd"/>
      <w:r w:rsidR="006E6233" w:rsidRPr="006A154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6E6233" w:rsidRPr="006A154A">
        <w:rPr>
          <w:rFonts w:ascii="Arial Narrow" w:hAnsi="Arial Narrow"/>
          <w:b w:val="0"/>
          <w:sz w:val="22"/>
          <w:szCs w:val="22"/>
        </w:rPr>
        <w:t>Primorsko-goranske</w:t>
      </w:r>
      <w:proofErr w:type="spellEnd"/>
      <w:r w:rsidR="006E6233" w:rsidRPr="006A154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6E6233" w:rsidRPr="006A154A">
        <w:rPr>
          <w:rFonts w:ascii="Arial Narrow" w:hAnsi="Arial Narrow"/>
          <w:b w:val="0"/>
          <w:sz w:val="22"/>
          <w:szCs w:val="22"/>
        </w:rPr>
        <w:t>županije</w:t>
      </w:r>
      <w:proofErr w:type="spellEnd"/>
      <w:r w:rsidR="006E6233" w:rsidRPr="006A154A">
        <w:rPr>
          <w:rFonts w:ascii="Arial Narrow" w:hAnsi="Arial Narrow"/>
          <w:b w:val="0"/>
          <w:sz w:val="22"/>
          <w:szCs w:val="22"/>
        </w:rPr>
        <w:t xml:space="preserve">“ </w:t>
      </w:r>
      <w:proofErr w:type="spellStart"/>
      <w:r w:rsidR="006E6233" w:rsidRPr="006A154A">
        <w:rPr>
          <w:rFonts w:ascii="Arial Narrow" w:hAnsi="Arial Narrow"/>
          <w:b w:val="0"/>
          <w:sz w:val="22"/>
          <w:szCs w:val="22"/>
        </w:rPr>
        <w:t>broj</w:t>
      </w:r>
      <w:proofErr w:type="spellEnd"/>
      <w:r w:rsidR="006E6233" w:rsidRPr="006A154A">
        <w:rPr>
          <w:rFonts w:ascii="Arial Narrow" w:hAnsi="Arial Narrow"/>
          <w:b w:val="0"/>
          <w:sz w:val="22"/>
          <w:szCs w:val="22"/>
        </w:rPr>
        <w:t xml:space="preserve"> 1/16)</w:t>
      </w:r>
      <w:r w:rsidRPr="006A154A">
        <w:rPr>
          <w:rFonts w:ascii="Arial Narrow" w:hAnsi="Arial Narrow"/>
          <w:b w:val="0"/>
          <w:sz w:val="22"/>
          <w:szCs w:val="22"/>
        </w:rPr>
        <w:t xml:space="preserve">, </w:t>
      </w:r>
      <w:proofErr w:type="spellStart"/>
      <w:r w:rsidRPr="006A154A">
        <w:rPr>
          <w:rFonts w:ascii="Arial Narrow" w:hAnsi="Arial Narrow"/>
          <w:b w:val="0"/>
          <w:sz w:val="22"/>
          <w:szCs w:val="22"/>
        </w:rPr>
        <w:t>općinski</w:t>
      </w:r>
      <w:proofErr w:type="spellEnd"/>
      <w:r w:rsidRPr="006A154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A154A">
        <w:rPr>
          <w:rFonts w:ascii="Arial Narrow" w:hAnsi="Arial Narrow"/>
          <w:b w:val="0"/>
          <w:sz w:val="22"/>
          <w:szCs w:val="22"/>
        </w:rPr>
        <w:t>načelnik</w:t>
      </w:r>
      <w:proofErr w:type="spellEnd"/>
      <w:r w:rsidRPr="006A154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A154A">
        <w:rPr>
          <w:rFonts w:ascii="Arial Narrow" w:hAnsi="Arial Narrow"/>
          <w:b w:val="0"/>
          <w:sz w:val="22"/>
          <w:szCs w:val="22"/>
        </w:rPr>
        <w:t>Općine</w:t>
      </w:r>
      <w:proofErr w:type="spellEnd"/>
      <w:r w:rsidRPr="006A154A">
        <w:rPr>
          <w:rFonts w:ascii="Arial Narrow" w:hAnsi="Arial Narrow"/>
          <w:b w:val="0"/>
          <w:sz w:val="22"/>
          <w:szCs w:val="22"/>
        </w:rPr>
        <w:t xml:space="preserve"> Punat 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>donosi</w:t>
      </w:r>
    </w:p>
    <w:p w:rsidR="005F7108" w:rsidRPr="006A154A" w:rsidRDefault="005F7108" w:rsidP="005F7108">
      <w:pPr>
        <w:pStyle w:val="SubTitle2"/>
        <w:spacing w:after="0"/>
        <w:rPr>
          <w:rFonts w:ascii="Arial Narrow" w:hAnsi="Arial Narrow"/>
          <w:sz w:val="22"/>
          <w:szCs w:val="22"/>
          <w:lang w:val="hr-HR"/>
        </w:rPr>
      </w:pPr>
      <w:r w:rsidRPr="006A154A">
        <w:rPr>
          <w:rFonts w:ascii="Arial Narrow" w:hAnsi="Arial Narrow"/>
          <w:sz w:val="22"/>
          <w:szCs w:val="22"/>
          <w:lang w:val="hr-HR"/>
        </w:rPr>
        <w:t>ODLUKU</w:t>
      </w:r>
    </w:p>
    <w:p w:rsidR="005F7108" w:rsidRPr="006A154A" w:rsidRDefault="005F7108" w:rsidP="005F7108">
      <w:pPr>
        <w:pStyle w:val="SubTitle2"/>
        <w:spacing w:after="0"/>
        <w:rPr>
          <w:rFonts w:ascii="Arial Narrow" w:hAnsi="Arial Narrow"/>
          <w:sz w:val="22"/>
          <w:szCs w:val="22"/>
          <w:lang w:val="hr-HR"/>
        </w:rPr>
      </w:pPr>
      <w:r w:rsidRPr="006A154A">
        <w:rPr>
          <w:rFonts w:ascii="Arial Narrow" w:hAnsi="Arial Narrow"/>
          <w:sz w:val="22"/>
          <w:szCs w:val="22"/>
          <w:lang w:val="hr-HR"/>
        </w:rPr>
        <w:t>o načinu raspodjele raspoloživih sredstava iz Proračuna Općine Punat za 20</w:t>
      </w:r>
      <w:r w:rsidR="006A154A">
        <w:rPr>
          <w:rFonts w:ascii="Arial Narrow" w:hAnsi="Arial Narrow"/>
          <w:sz w:val="22"/>
          <w:szCs w:val="22"/>
          <w:lang w:val="hr-HR"/>
        </w:rPr>
        <w:t>21</w:t>
      </w:r>
      <w:r w:rsidRPr="006A154A">
        <w:rPr>
          <w:rFonts w:ascii="Arial Narrow" w:hAnsi="Arial Narrow"/>
          <w:sz w:val="22"/>
          <w:szCs w:val="22"/>
          <w:lang w:val="hr-HR"/>
        </w:rPr>
        <w:t>. godinu namijenjenih financiranju programa i projekata od interesa za opće dobro koje provode udruge</w:t>
      </w:r>
    </w:p>
    <w:p w:rsidR="005F7108" w:rsidRPr="006A154A" w:rsidRDefault="005F7108" w:rsidP="005F7108">
      <w:pPr>
        <w:pStyle w:val="SubTitle2"/>
        <w:rPr>
          <w:rFonts w:ascii="Arial Narrow" w:hAnsi="Arial Narrow"/>
          <w:sz w:val="22"/>
          <w:szCs w:val="22"/>
          <w:lang w:val="hr-HR"/>
        </w:rPr>
      </w:pPr>
    </w:p>
    <w:p w:rsidR="005F7108" w:rsidRPr="006A154A" w:rsidRDefault="005F7108" w:rsidP="003D4448">
      <w:pPr>
        <w:pStyle w:val="SubTitle2"/>
        <w:spacing w:after="0"/>
        <w:rPr>
          <w:rFonts w:ascii="Arial Narrow" w:hAnsi="Arial Narrow"/>
          <w:sz w:val="22"/>
          <w:szCs w:val="22"/>
          <w:lang w:val="hr-HR"/>
        </w:rPr>
      </w:pPr>
      <w:r w:rsidRPr="006A154A">
        <w:rPr>
          <w:rFonts w:ascii="Arial Narrow" w:hAnsi="Arial Narrow"/>
          <w:sz w:val="22"/>
          <w:szCs w:val="22"/>
          <w:lang w:val="hr-HR"/>
        </w:rPr>
        <w:t>Članak 1.</w:t>
      </w:r>
    </w:p>
    <w:p w:rsidR="005F7108" w:rsidRPr="006A154A" w:rsidRDefault="005F7108" w:rsidP="006A154A">
      <w:pPr>
        <w:pStyle w:val="SubTitle2"/>
        <w:spacing w:after="0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ab/>
        <w:t>Ovom Odlukom utvrđuje se način raspodjele sredstava namijenjenih financiranju programa i projekata od interesa za opće dobro koje provode udruge, u ukupnom iznosu od 8</w:t>
      </w:r>
      <w:r w:rsidR="003D4448" w:rsidRPr="006A154A">
        <w:rPr>
          <w:rFonts w:ascii="Arial Narrow" w:hAnsi="Arial Narrow"/>
          <w:b w:val="0"/>
          <w:sz w:val="22"/>
          <w:szCs w:val="22"/>
          <w:lang w:val="hr-HR"/>
        </w:rPr>
        <w:t>30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>.000,00 kuna, a koja su u Proračunu Općine Punat za 20</w:t>
      </w:r>
      <w:r w:rsidR="00D90F0B" w:rsidRPr="006A154A">
        <w:rPr>
          <w:rFonts w:ascii="Arial Narrow" w:hAnsi="Arial Narrow"/>
          <w:b w:val="0"/>
          <w:sz w:val="22"/>
          <w:szCs w:val="22"/>
          <w:lang w:val="hr-HR"/>
        </w:rPr>
        <w:t>2</w:t>
      </w:r>
      <w:r w:rsidR="006A154A">
        <w:rPr>
          <w:rFonts w:ascii="Arial Narrow" w:hAnsi="Arial Narrow"/>
          <w:b w:val="0"/>
          <w:sz w:val="22"/>
          <w:szCs w:val="22"/>
          <w:lang w:val="hr-HR"/>
        </w:rPr>
        <w:t>1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>. godinu raspoređena na sljedeći način:</w:t>
      </w:r>
    </w:p>
    <w:p w:rsidR="005F7108" w:rsidRPr="006A154A" w:rsidRDefault="005F7108" w:rsidP="006A154A">
      <w:pPr>
        <w:pStyle w:val="SubTitle2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 xml:space="preserve">Prioritetno područje 1 </w:t>
      </w:r>
      <w:r w:rsidR="00926479" w:rsidRPr="006A154A">
        <w:rPr>
          <w:rFonts w:ascii="Arial Narrow" w:hAnsi="Arial Narrow"/>
          <w:b w:val="0"/>
          <w:sz w:val="22"/>
          <w:szCs w:val="22"/>
          <w:lang w:val="hr-HR"/>
        </w:rPr>
        <w:t xml:space="preserve">- 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 xml:space="preserve">Programi javnih potreba u kulturi u iznosu </w:t>
      </w:r>
      <w:r w:rsidR="00926479" w:rsidRPr="006A154A">
        <w:rPr>
          <w:rFonts w:ascii="Arial Narrow" w:hAnsi="Arial Narrow"/>
          <w:b w:val="0"/>
          <w:sz w:val="22"/>
          <w:szCs w:val="22"/>
          <w:lang w:val="hr-HR"/>
        </w:rPr>
        <w:t xml:space="preserve">od 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>380.000,00 kuna</w:t>
      </w:r>
    </w:p>
    <w:p w:rsidR="005F7108" w:rsidRPr="006A154A" w:rsidRDefault="005F7108" w:rsidP="006A154A">
      <w:pPr>
        <w:pStyle w:val="SubTitle2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 xml:space="preserve">Prioritetno područje 2 - Programi javnih potreba u sportu u iznosu </w:t>
      </w:r>
      <w:r w:rsidR="00926479" w:rsidRPr="006A154A">
        <w:rPr>
          <w:rFonts w:ascii="Arial Narrow" w:hAnsi="Arial Narrow"/>
          <w:b w:val="0"/>
          <w:sz w:val="22"/>
          <w:szCs w:val="22"/>
          <w:lang w:val="hr-HR"/>
        </w:rPr>
        <w:t xml:space="preserve">od 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>2</w:t>
      </w:r>
      <w:r w:rsidR="003D4448" w:rsidRPr="006A154A">
        <w:rPr>
          <w:rFonts w:ascii="Arial Narrow" w:hAnsi="Arial Narrow"/>
          <w:b w:val="0"/>
          <w:sz w:val="22"/>
          <w:szCs w:val="22"/>
          <w:lang w:val="hr-HR"/>
        </w:rPr>
        <w:t>50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>.000,00 kuna</w:t>
      </w:r>
    </w:p>
    <w:p w:rsidR="003D4448" w:rsidRPr="006A154A" w:rsidRDefault="005F7108" w:rsidP="006A154A">
      <w:pPr>
        <w:pStyle w:val="SubTitle2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 xml:space="preserve">Prioritetno područje 3 - </w:t>
      </w:r>
      <w:r w:rsidR="003D4448" w:rsidRPr="006A154A">
        <w:rPr>
          <w:rFonts w:ascii="Arial Narrow" w:hAnsi="Arial Narrow"/>
          <w:b w:val="0"/>
          <w:sz w:val="22"/>
          <w:szCs w:val="22"/>
          <w:lang w:val="hr-HR"/>
        </w:rPr>
        <w:t>Programi civilnog društva u iznosu od 200.000,00 kuna</w:t>
      </w:r>
    </w:p>
    <w:p w:rsidR="003D4448" w:rsidRPr="006A154A" w:rsidRDefault="003D4448" w:rsidP="003D4448">
      <w:pPr>
        <w:pStyle w:val="SubTitle2"/>
        <w:spacing w:after="0"/>
        <w:ind w:left="720"/>
        <w:jc w:val="both"/>
        <w:rPr>
          <w:rFonts w:ascii="Arial Narrow" w:hAnsi="Arial Narrow"/>
          <w:b w:val="0"/>
          <w:sz w:val="22"/>
          <w:szCs w:val="22"/>
          <w:lang w:val="hr-HR"/>
        </w:rPr>
      </w:pPr>
    </w:p>
    <w:p w:rsidR="005F7108" w:rsidRPr="006A154A" w:rsidRDefault="005F7108" w:rsidP="003D4448">
      <w:pPr>
        <w:pStyle w:val="SubTitle2"/>
        <w:spacing w:after="0"/>
        <w:rPr>
          <w:rFonts w:ascii="Arial Narrow" w:hAnsi="Arial Narrow"/>
          <w:sz w:val="22"/>
          <w:szCs w:val="22"/>
          <w:lang w:val="hr-HR"/>
        </w:rPr>
      </w:pPr>
      <w:r w:rsidRPr="006A154A">
        <w:rPr>
          <w:rFonts w:ascii="Arial Narrow" w:hAnsi="Arial Narrow"/>
          <w:sz w:val="22"/>
          <w:szCs w:val="22"/>
          <w:lang w:val="hr-HR"/>
        </w:rPr>
        <w:t>Članak 2.</w:t>
      </w:r>
    </w:p>
    <w:p w:rsidR="005F7108" w:rsidRPr="006A154A" w:rsidRDefault="005F7108" w:rsidP="005F7108">
      <w:pPr>
        <w:pStyle w:val="SubTitle2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ab/>
        <w:t>Sredstva navedena u članku 1. ove Odluke raspodijelit će se na temelju javnog natječaja za financiranje programa i projekata od interesa za opće dobro koje provode udruge za 20</w:t>
      </w:r>
      <w:r w:rsidR="003D4448" w:rsidRPr="006A154A">
        <w:rPr>
          <w:rFonts w:ascii="Arial Narrow" w:hAnsi="Arial Narrow"/>
          <w:b w:val="0"/>
          <w:sz w:val="22"/>
          <w:szCs w:val="22"/>
          <w:lang w:val="hr-HR"/>
        </w:rPr>
        <w:t>2</w:t>
      </w:r>
      <w:r w:rsidR="006A154A">
        <w:rPr>
          <w:rFonts w:ascii="Arial Narrow" w:hAnsi="Arial Narrow"/>
          <w:b w:val="0"/>
          <w:sz w:val="22"/>
          <w:szCs w:val="22"/>
          <w:lang w:val="hr-HR"/>
        </w:rPr>
        <w:t>1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>. godinu (u daljnjem tekstu: Natječaj)</w:t>
      </w:r>
      <w:r w:rsidR="003D4448" w:rsidRPr="006A154A">
        <w:rPr>
          <w:rFonts w:ascii="Arial Narrow" w:hAnsi="Arial Narrow"/>
          <w:b w:val="0"/>
          <w:sz w:val="22"/>
          <w:szCs w:val="22"/>
          <w:lang w:val="hr-HR"/>
        </w:rPr>
        <w:t>.</w:t>
      </w:r>
    </w:p>
    <w:p w:rsidR="005F7108" w:rsidRPr="006A154A" w:rsidRDefault="005F7108" w:rsidP="003D4448">
      <w:pPr>
        <w:pStyle w:val="SubTitle2"/>
        <w:spacing w:after="0"/>
        <w:rPr>
          <w:rFonts w:ascii="Arial Narrow" w:hAnsi="Arial Narrow"/>
          <w:sz w:val="22"/>
          <w:szCs w:val="22"/>
          <w:lang w:val="hr-HR"/>
        </w:rPr>
      </w:pPr>
      <w:r w:rsidRPr="006A154A">
        <w:rPr>
          <w:rFonts w:ascii="Arial Narrow" w:hAnsi="Arial Narrow"/>
          <w:sz w:val="22"/>
          <w:szCs w:val="22"/>
          <w:lang w:val="hr-HR"/>
        </w:rPr>
        <w:t>Članak 3.</w:t>
      </w:r>
    </w:p>
    <w:p w:rsidR="005F7108" w:rsidRPr="006A154A" w:rsidRDefault="005F7108" w:rsidP="005F7108">
      <w:pPr>
        <w:pStyle w:val="SubTitle2"/>
        <w:spacing w:after="0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ab/>
        <w:t xml:space="preserve">Dokumentacija za provedbu Natječaja iz članka 2. ove Odluke obuhvaća: </w:t>
      </w:r>
    </w:p>
    <w:p w:rsidR="005F7108" w:rsidRPr="006A154A" w:rsidRDefault="005F7108" w:rsidP="003D4448">
      <w:pPr>
        <w:pStyle w:val="SubTitle2"/>
        <w:numPr>
          <w:ilvl w:val="0"/>
          <w:numId w:val="2"/>
        </w:numPr>
        <w:spacing w:after="0"/>
        <w:ind w:left="851" w:hanging="283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>Tekst javnog natječaja</w:t>
      </w:r>
    </w:p>
    <w:p w:rsidR="005F7108" w:rsidRPr="006A154A" w:rsidRDefault="005F7108" w:rsidP="003D4448">
      <w:pPr>
        <w:pStyle w:val="SubTitle2"/>
        <w:numPr>
          <w:ilvl w:val="0"/>
          <w:numId w:val="2"/>
        </w:numPr>
        <w:spacing w:after="0"/>
        <w:ind w:left="851" w:hanging="283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>Upute za prijavitelje</w:t>
      </w:r>
    </w:p>
    <w:p w:rsidR="00D90F0B" w:rsidRPr="006A154A" w:rsidRDefault="00D90F0B" w:rsidP="003D4448">
      <w:pPr>
        <w:pStyle w:val="SubTitle2"/>
        <w:numPr>
          <w:ilvl w:val="0"/>
          <w:numId w:val="2"/>
        </w:numPr>
        <w:spacing w:after="0"/>
        <w:ind w:left="851" w:hanging="283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>Pravilnik o financiranju programa, projekata i javnih potreba sredstvima proračuna Općine Punat</w:t>
      </w:r>
    </w:p>
    <w:p w:rsidR="005F7108" w:rsidRPr="006A154A" w:rsidRDefault="005F7108" w:rsidP="003D4448">
      <w:pPr>
        <w:pStyle w:val="SubTitle2"/>
        <w:numPr>
          <w:ilvl w:val="0"/>
          <w:numId w:val="2"/>
        </w:numPr>
        <w:spacing w:after="0"/>
        <w:ind w:left="851" w:hanging="283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 xml:space="preserve">Obrasce za prijavu projekta </w:t>
      </w:r>
    </w:p>
    <w:p w:rsidR="005F7108" w:rsidRPr="006A154A" w:rsidRDefault="005F7108" w:rsidP="003D4448">
      <w:pPr>
        <w:pStyle w:val="SubTitle2"/>
        <w:numPr>
          <w:ilvl w:val="0"/>
          <w:numId w:val="2"/>
        </w:numPr>
        <w:spacing w:after="0"/>
        <w:ind w:left="851" w:hanging="283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>Obrasce za provedbu projekta i izvještavanje</w:t>
      </w:r>
    </w:p>
    <w:p w:rsidR="00D90F0B" w:rsidRPr="006A154A" w:rsidRDefault="00D90F0B" w:rsidP="005F7108">
      <w:pPr>
        <w:pStyle w:val="SubTitle2"/>
        <w:spacing w:after="0"/>
        <w:jc w:val="both"/>
        <w:rPr>
          <w:rFonts w:ascii="Arial Narrow" w:hAnsi="Arial Narrow"/>
          <w:b w:val="0"/>
          <w:sz w:val="22"/>
          <w:szCs w:val="22"/>
          <w:lang w:val="hr-HR"/>
        </w:rPr>
      </w:pPr>
    </w:p>
    <w:p w:rsidR="005F7108" w:rsidRPr="006A154A" w:rsidRDefault="005F7108" w:rsidP="00D90F0B">
      <w:pPr>
        <w:pStyle w:val="SubTitle2"/>
        <w:spacing w:after="0"/>
        <w:ind w:firstLine="567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>Obrasci za prijavu iz stavka 1. ovog  članka su:</w:t>
      </w:r>
    </w:p>
    <w:p w:rsidR="005F7108" w:rsidRPr="006A154A" w:rsidRDefault="00D90F0B" w:rsidP="00D90F0B">
      <w:pPr>
        <w:pStyle w:val="SubTitle2"/>
        <w:numPr>
          <w:ilvl w:val="0"/>
          <w:numId w:val="1"/>
        </w:numPr>
        <w:spacing w:after="0"/>
        <w:ind w:left="851" w:hanging="284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 xml:space="preserve">Obrazac 1 - </w:t>
      </w:r>
      <w:r w:rsidR="005F7108" w:rsidRPr="006A154A">
        <w:rPr>
          <w:rFonts w:ascii="Arial Narrow" w:hAnsi="Arial Narrow"/>
          <w:b w:val="0"/>
          <w:sz w:val="22"/>
          <w:szCs w:val="22"/>
          <w:lang w:val="hr-HR"/>
        </w:rPr>
        <w:t>Obrazac opisa programa ili projekta</w:t>
      </w:r>
    </w:p>
    <w:p w:rsidR="005F7108" w:rsidRPr="006A154A" w:rsidRDefault="005F7108" w:rsidP="00D90F0B">
      <w:pPr>
        <w:pStyle w:val="SubTitle2"/>
        <w:numPr>
          <w:ilvl w:val="0"/>
          <w:numId w:val="1"/>
        </w:numPr>
        <w:spacing w:after="0"/>
        <w:ind w:left="851" w:hanging="284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>Obrazac</w:t>
      </w:r>
      <w:r w:rsidR="00D90F0B" w:rsidRPr="006A154A">
        <w:rPr>
          <w:rFonts w:ascii="Arial Narrow" w:hAnsi="Arial Narrow"/>
          <w:b w:val="0"/>
          <w:sz w:val="22"/>
          <w:szCs w:val="22"/>
          <w:lang w:val="hr-HR"/>
        </w:rPr>
        <w:t xml:space="preserve"> 2 - Obrazac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 xml:space="preserve"> proračuna programa</w:t>
      </w:r>
      <w:r w:rsidR="00D90F0B" w:rsidRPr="006A154A">
        <w:rPr>
          <w:rFonts w:ascii="Arial Narrow" w:hAnsi="Arial Narrow"/>
          <w:b w:val="0"/>
          <w:sz w:val="22"/>
          <w:szCs w:val="22"/>
          <w:lang w:val="hr-HR"/>
        </w:rPr>
        <w:t>/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>projekta</w:t>
      </w:r>
    </w:p>
    <w:p w:rsidR="00D90F0B" w:rsidRPr="006A154A" w:rsidRDefault="005F7108" w:rsidP="00D90F0B">
      <w:pPr>
        <w:pStyle w:val="SubTitle2"/>
        <w:numPr>
          <w:ilvl w:val="0"/>
          <w:numId w:val="1"/>
        </w:numPr>
        <w:spacing w:after="0"/>
        <w:ind w:left="851" w:hanging="284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>Obrazac</w:t>
      </w:r>
      <w:r w:rsidR="00D90F0B" w:rsidRPr="006A154A">
        <w:rPr>
          <w:rFonts w:ascii="Arial Narrow" w:hAnsi="Arial Narrow"/>
          <w:b w:val="0"/>
          <w:sz w:val="22"/>
          <w:szCs w:val="22"/>
          <w:lang w:val="hr-HR"/>
        </w:rPr>
        <w:t xml:space="preserve"> 3 - Izjava o ispunjavanju ugovornih obveza preuzetih temeljem prijašnjih ugovora o dodjeli bespovratnih sredstava </w:t>
      </w:r>
    </w:p>
    <w:p w:rsidR="005F7108" w:rsidRPr="006A154A" w:rsidRDefault="005F7108" w:rsidP="00D90F0B">
      <w:pPr>
        <w:pStyle w:val="SubTitle2"/>
        <w:numPr>
          <w:ilvl w:val="0"/>
          <w:numId w:val="1"/>
        </w:numPr>
        <w:spacing w:after="0"/>
        <w:ind w:left="851" w:hanging="284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 xml:space="preserve">Obrazac </w:t>
      </w:r>
      <w:r w:rsidR="00D90F0B" w:rsidRPr="006A154A">
        <w:rPr>
          <w:rFonts w:ascii="Arial Narrow" w:hAnsi="Arial Narrow"/>
          <w:b w:val="0"/>
          <w:sz w:val="22"/>
          <w:szCs w:val="22"/>
          <w:lang w:val="hr-HR"/>
        </w:rPr>
        <w:t>4 - Izjava o nepostojanju dvostrukog financiranja</w:t>
      </w:r>
    </w:p>
    <w:p w:rsidR="005F7108" w:rsidRPr="006A154A" w:rsidRDefault="005F7108" w:rsidP="00D90F0B">
      <w:pPr>
        <w:pStyle w:val="SubTitle2"/>
        <w:numPr>
          <w:ilvl w:val="0"/>
          <w:numId w:val="1"/>
        </w:numPr>
        <w:spacing w:after="0"/>
        <w:ind w:left="851" w:hanging="284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>Obrazac</w:t>
      </w:r>
      <w:r w:rsidR="00D90F0B" w:rsidRPr="006A154A">
        <w:rPr>
          <w:rFonts w:ascii="Arial Narrow" w:hAnsi="Arial Narrow"/>
          <w:b w:val="0"/>
          <w:sz w:val="22"/>
          <w:szCs w:val="22"/>
          <w:lang w:val="hr-HR"/>
        </w:rPr>
        <w:t xml:space="preserve"> 5 -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 xml:space="preserve"> </w:t>
      </w:r>
      <w:r w:rsidR="00D90F0B" w:rsidRPr="006A154A">
        <w:rPr>
          <w:rFonts w:ascii="Arial Narrow" w:hAnsi="Arial Narrow"/>
          <w:b w:val="0"/>
          <w:sz w:val="22"/>
          <w:szCs w:val="22"/>
          <w:lang w:val="hr-HR"/>
        </w:rPr>
        <w:t>Izjava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 xml:space="preserve"> o partnerstvu (ako je primjenjivo)</w:t>
      </w:r>
    </w:p>
    <w:p w:rsidR="005F7108" w:rsidRPr="006A154A" w:rsidRDefault="005F7108" w:rsidP="00D90F0B">
      <w:pPr>
        <w:pStyle w:val="SubTitle2"/>
        <w:spacing w:after="0"/>
        <w:ind w:left="851" w:hanging="284"/>
        <w:jc w:val="both"/>
        <w:rPr>
          <w:rFonts w:ascii="Arial Narrow" w:hAnsi="Arial Narrow"/>
          <w:b w:val="0"/>
          <w:sz w:val="22"/>
          <w:szCs w:val="22"/>
          <w:lang w:val="hr-HR"/>
        </w:rPr>
      </w:pPr>
    </w:p>
    <w:p w:rsidR="005F7108" w:rsidRPr="006A154A" w:rsidRDefault="005F7108" w:rsidP="00D90F0B">
      <w:pPr>
        <w:pStyle w:val="SubTitle2"/>
        <w:spacing w:after="0"/>
        <w:ind w:firstLine="567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 xml:space="preserve">Obrasci za provedbu </w:t>
      </w:r>
      <w:r w:rsidR="00D90F0B" w:rsidRPr="006A154A">
        <w:rPr>
          <w:rFonts w:ascii="Arial Narrow" w:hAnsi="Arial Narrow"/>
          <w:b w:val="0"/>
          <w:sz w:val="22"/>
          <w:szCs w:val="22"/>
          <w:lang w:val="hr-HR"/>
        </w:rPr>
        <w:t>programa/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>projekta i izvještavanje iz stavka 1. ovog članka su:</w:t>
      </w:r>
    </w:p>
    <w:p w:rsidR="00D90F0B" w:rsidRPr="006A154A" w:rsidRDefault="00D90F0B" w:rsidP="00D90F0B">
      <w:pPr>
        <w:pStyle w:val="SubTitle2"/>
        <w:numPr>
          <w:ilvl w:val="0"/>
          <w:numId w:val="1"/>
        </w:numPr>
        <w:spacing w:after="0"/>
        <w:ind w:left="851" w:hanging="284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>Obrazac 6 - Ugovor o financiranju</w:t>
      </w:r>
    </w:p>
    <w:p w:rsidR="005F7108" w:rsidRPr="006A154A" w:rsidRDefault="005F7108" w:rsidP="00D90F0B">
      <w:pPr>
        <w:pStyle w:val="SubTitle2"/>
        <w:numPr>
          <w:ilvl w:val="0"/>
          <w:numId w:val="1"/>
        </w:numPr>
        <w:spacing w:after="0"/>
        <w:ind w:left="851" w:hanging="284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 xml:space="preserve">Obrazac </w:t>
      </w:r>
      <w:r w:rsidR="00D90F0B" w:rsidRPr="006A154A">
        <w:rPr>
          <w:rFonts w:ascii="Arial Narrow" w:hAnsi="Arial Narrow"/>
          <w:b w:val="0"/>
          <w:sz w:val="22"/>
          <w:szCs w:val="22"/>
          <w:lang w:val="hr-HR"/>
        </w:rPr>
        <w:t xml:space="preserve"> 7 -  Obrazac 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>za ocjenu kvalitete programa ili projekta</w:t>
      </w:r>
    </w:p>
    <w:p w:rsidR="005F7108" w:rsidRPr="006A154A" w:rsidRDefault="005F7108" w:rsidP="00D90F0B">
      <w:pPr>
        <w:pStyle w:val="SubTitle2"/>
        <w:numPr>
          <w:ilvl w:val="0"/>
          <w:numId w:val="1"/>
        </w:numPr>
        <w:spacing w:after="0"/>
        <w:ind w:left="851" w:hanging="284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 xml:space="preserve">Obrazac </w:t>
      </w:r>
      <w:r w:rsidR="00D90F0B" w:rsidRPr="006A154A">
        <w:rPr>
          <w:rFonts w:ascii="Arial Narrow" w:hAnsi="Arial Narrow"/>
          <w:b w:val="0"/>
          <w:sz w:val="22"/>
          <w:szCs w:val="22"/>
          <w:lang w:val="hr-HR"/>
        </w:rPr>
        <w:t xml:space="preserve">8 - Obrazac 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>opisnog izvještaja</w:t>
      </w:r>
      <w:r w:rsidR="00D90F0B" w:rsidRPr="006A154A">
        <w:rPr>
          <w:rFonts w:ascii="Arial Narrow" w:hAnsi="Arial Narrow"/>
          <w:b w:val="0"/>
          <w:sz w:val="22"/>
          <w:szCs w:val="22"/>
          <w:lang w:val="hr-HR"/>
        </w:rPr>
        <w:t xml:space="preserve"> provedbe programa/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>projekta</w:t>
      </w:r>
    </w:p>
    <w:p w:rsidR="005F7108" w:rsidRPr="006A154A" w:rsidRDefault="005F7108" w:rsidP="00D90F0B">
      <w:pPr>
        <w:pStyle w:val="SubTitle2"/>
        <w:numPr>
          <w:ilvl w:val="0"/>
          <w:numId w:val="1"/>
        </w:numPr>
        <w:spacing w:after="0"/>
        <w:ind w:left="851" w:hanging="284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>Obrazac</w:t>
      </w:r>
      <w:r w:rsidR="00D90F0B" w:rsidRPr="006A154A">
        <w:rPr>
          <w:rFonts w:ascii="Arial Narrow" w:hAnsi="Arial Narrow"/>
          <w:b w:val="0"/>
          <w:sz w:val="22"/>
          <w:szCs w:val="22"/>
          <w:lang w:val="hr-HR"/>
        </w:rPr>
        <w:t xml:space="preserve"> 9 - Obrazac financijskog izvještaja</w:t>
      </w:r>
    </w:p>
    <w:p w:rsidR="005F7108" w:rsidRPr="006A154A" w:rsidRDefault="00D90F0B" w:rsidP="00D90F0B">
      <w:pPr>
        <w:pStyle w:val="SubTitle2"/>
        <w:numPr>
          <w:ilvl w:val="0"/>
          <w:numId w:val="1"/>
        </w:numPr>
        <w:spacing w:after="0"/>
        <w:ind w:left="851" w:hanging="284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>Obrazac 10 - Obrazac za ocjenu propisanih uvjeta natječaja</w:t>
      </w:r>
    </w:p>
    <w:p w:rsidR="005F7108" w:rsidRPr="006A154A" w:rsidRDefault="005F7108" w:rsidP="003D4448">
      <w:pPr>
        <w:pStyle w:val="SubTitle2"/>
        <w:spacing w:after="0"/>
        <w:rPr>
          <w:rFonts w:ascii="Arial Narrow" w:hAnsi="Arial Narrow"/>
          <w:sz w:val="22"/>
          <w:szCs w:val="22"/>
          <w:lang w:val="hr-HR"/>
        </w:rPr>
      </w:pPr>
      <w:r w:rsidRPr="006A154A">
        <w:rPr>
          <w:rFonts w:ascii="Arial Narrow" w:hAnsi="Arial Narrow"/>
          <w:sz w:val="22"/>
          <w:szCs w:val="22"/>
          <w:lang w:val="hr-HR"/>
        </w:rPr>
        <w:lastRenderedPageBreak/>
        <w:t>Članak 4.</w:t>
      </w:r>
    </w:p>
    <w:p w:rsidR="005F7108" w:rsidRPr="006A154A" w:rsidRDefault="005F7108" w:rsidP="005F7108">
      <w:pPr>
        <w:pStyle w:val="SubTitle2"/>
        <w:jc w:val="both"/>
        <w:rPr>
          <w:rFonts w:ascii="Arial Narrow" w:hAnsi="Arial Narrow"/>
          <w:b w:val="0"/>
          <w:i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ab/>
        <w:t xml:space="preserve">Natječaj i dokumentacija za provedbu Natječaja iz članka </w:t>
      </w:r>
      <w:r w:rsidR="003D4448" w:rsidRPr="006A154A">
        <w:rPr>
          <w:rFonts w:ascii="Arial Narrow" w:hAnsi="Arial Narrow"/>
          <w:b w:val="0"/>
          <w:sz w:val="22"/>
          <w:szCs w:val="22"/>
          <w:lang w:val="hr-HR"/>
        </w:rPr>
        <w:t>3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 xml:space="preserve">. ove Odluke objavljuje se u cijelosti na </w:t>
      </w:r>
      <w:r w:rsidR="003D4448" w:rsidRPr="006A154A">
        <w:rPr>
          <w:rFonts w:ascii="Arial Narrow" w:hAnsi="Arial Narrow"/>
          <w:b w:val="0"/>
          <w:sz w:val="22"/>
          <w:szCs w:val="22"/>
          <w:lang w:val="hr-HR"/>
        </w:rPr>
        <w:t xml:space="preserve">službenoj Facebook i web stranici 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>Općine Punat</w:t>
      </w:r>
      <w:r w:rsidR="003D4448" w:rsidRPr="006A154A">
        <w:rPr>
          <w:rFonts w:ascii="Arial Narrow" w:hAnsi="Arial Narrow"/>
          <w:b w:val="0"/>
          <w:sz w:val="22"/>
          <w:szCs w:val="22"/>
          <w:lang w:val="hr-HR"/>
        </w:rPr>
        <w:t xml:space="preserve">: </w:t>
      </w:r>
      <w:hyperlink r:id="rId6" w:history="1">
        <w:r w:rsidR="003D4448" w:rsidRPr="006A154A">
          <w:rPr>
            <w:rStyle w:val="Hyperlink"/>
            <w:rFonts w:ascii="Arial Narrow" w:hAnsi="Arial Narrow"/>
            <w:b w:val="0"/>
            <w:sz w:val="22"/>
            <w:szCs w:val="22"/>
            <w:lang w:val="hr-HR"/>
          </w:rPr>
          <w:t>www.punat.hr</w:t>
        </w:r>
      </w:hyperlink>
      <w:r w:rsidR="003D4448" w:rsidRPr="006A154A">
        <w:rPr>
          <w:rFonts w:ascii="Arial Narrow" w:hAnsi="Arial Narrow"/>
          <w:b w:val="0"/>
          <w:sz w:val="22"/>
          <w:szCs w:val="22"/>
          <w:lang w:val="hr-HR"/>
        </w:rPr>
        <w:t>.</w:t>
      </w:r>
    </w:p>
    <w:p w:rsidR="005F7108" w:rsidRPr="006A154A" w:rsidRDefault="005F7108" w:rsidP="003D4448">
      <w:pPr>
        <w:pStyle w:val="SubTitle2"/>
        <w:spacing w:after="0"/>
        <w:rPr>
          <w:rFonts w:ascii="Arial Narrow" w:hAnsi="Arial Narrow"/>
          <w:sz w:val="22"/>
          <w:szCs w:val="22"/>
          <w:lang w:val="hr-HR"/>
        </w:rPr>
      </w:pPr>
      <w:r w:rsidRPr="006A154A">
        <w:rPr>
          <w:rFonts w:ascii="Arial Narrow" w:hAnsi="Arial Narrow"/>
          <w:sz w:val="22"/>
          <w:szCs w:val="22"/>
          <w:lang w:val="hr-HR"/>
        </w:rPr>
        <w:t>Članak 5.</w:t>
      </w:r>
    </w:p>
    <w:p w:rsidR="005F7108" w:rsidRPr="006A154A" w:rsidRDefault="005F7108" w:rsidP="006A154A">
      <w:pPr>
        <w:pStyle w:val="SubTitle2"/>
        <w:spacing w:after="0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ab/>
        <w:t>Općina Punat nadležna je za provedbu postupka</w:t>
      </w:r>
      <w:r w:rsidR="003D4448" w:rsidRPr="006A154A">
        <w:rPr>
          <w:rFonts w:ascii="Arial Narrow" w:hAnsi="Arial Narrow"/>
          <w:b w:val="0"/>
          <w:sz w:val="22"/>
          <w:szCs w:val="22"/>
          <w:lang w:val="hr-HR"/>
        </w:rPr>
        <w:t xml:space="preserve"> javnog natječaja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>.</w:t>
      </w:r>
    </w:p>
    <w:p w:rsidR="005F7108" w:rsidRPr="006A154A" w:rsidRDefault="005F7108" w:rsidP="006A154A">
      <w:pPr>
        <w:pStyle w:val="SubTitle2"/>
        <w:spacing w:after="0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ab/>
        <w:t>Sukladno Uputama za prijavitelje, Općina Punat</w:t>
      </w:r>
      <w:r w:rsidRPr="006A154A">
        <w:rPr>
          <w:rFonts w:ascii="Arial Narrow" w:hAnsi="Arial Narrow"/>
          <w:b w:val="0"/>
          <w:i/>
          <w:sz w:val="22"/>
          <w:szCs w:val="22"/>
          <w:lang w:val="hr-HR"/>
        </w:rPr>
        <w:t xml:space="preserve"> 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 xml:space="preserve"> osnovat će Povjerenstvo za otvaranje prijava i provjeru propisanih uvjeta Natječaja te provesti otvaranje zaprimljenih prijava.</w:t>
      </w:r>
    </w:p>
    <w:p w:rsidR="005F7108" w:rsidRPr="006A154A" w:rsidRDefault="005F7108" w:rsidP="006A154A">
      <w:pPr>
        <w:pStyle w:val="SubTitle2"/>
        <w:spacing w:after="0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ab/>
        <w:t>Općina Punat osnovat će Povjerenstvo za ocjenjivanje zaprimljenih projektnih prijava koje su uspješno ispunile provjeru propisanih uvjeta Natječaja.</w:t>
      </w:r>
    </w:p>
    <w:p w:rsidR="005F7108" w:rsidRPr="006A154A" w:rsidRDefault="005F7108" w:rsidP="006A154A">
      <w:pPr>
        <w:pStyle w:val="SubTitle2"/>
        <w:spacing w:after="0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ab/>
        <w:t>Članovi Povjerenstva za otvaranje prijava i provjeru propisanih uvjeta natječaja i Povjerenstva za ocjenjivanje zaprimljenih projektnih prijava radit će sukladno proceduri navedenoj u Uputama za prijavitelje.</w:t>
      </w:r>
    </w:p>
    <w:p w:rsidR="005F7108" w:rsidRPr="006A154A" w:rsidRDefault="005F7108" w:rsidP="006A154A">
      <w:pPr>
        <w:pStyle w:val="SubTitle2"/>
        <w:spacing w:after="0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ab/>
        <w:t xml:space="preserve">Članove Povjerenstva za otvaranje prijava i provjeru propisanih uvjeta </w:t>
      </w:r>
      <w:r w:rsidR="003D4448" w:rsidRPr="006A154A">
        <w:rPr>
          <w:rFonts w:ascii="Arial Narrow" w:hAnsi="Arial Narrow"/>
          <w:b w:val="0"/>
          <w:sz w:val="22"/>
          <w:szCs w:val="22"/>
          <w:lang w:val="hr-HR"/>
        </w:rPr>
        <w:t>n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>atječaja i Povjerenstva za ocjenjivanje zaprimljenih projektnih prijava imenuje općinski načelnik.</w:t>
      </w:r>
    </w:p>
    <w:p w:rsidR="005F7108" w:rsidRPr="006A154A" w:rsidRDefault="005F7108" w:rsidP="005F7108">
      <w:pPr>
        <w:pStyle w:val="SubTitle2"/>
        <w:spacing w:after="0"/>
        <w:jc w:val="left"/>
        <w:rPr>
          <w:rFonts w:ascii="Arial Narrow" w:hAnsi="Arial Narrow"/>
          <w:b w:val="0"/>
          <w:sz w:val="22"/>
          <w:szCs w:val="22"/>
          <w:lang w:val="hr-HR"/>
        </w:rPr>
      </w:pPr>
    </w:p>
    <w:p w:rsidR="005F7108" w:rsidRPr="006A154A" w:rsidRDefault="005F7108" w:rsidP="003D4448">
      <w:pPr>
        <w:pStyle w:val="SubTitle2"/>
        <w:spacing w:after="0"/>
        <w:rPr>
          <w:rFonts w:ascii="Arial Narrow" w:hAnsi="Arial Narrow"/>
          <w:sz w:val="22"/>
          <w:szCs w:val="22"/>
          <w:lang w:val="hr-HR"/>
        </w:rPr>
      </w:pPr>
      <w:r w:rsidRPr="006A154A">
        <w:rPr>
          <w:rFonts w:ascii="Arial Narrow" w:hAnsi="Arial Narrow"/>
          <w:sz w:val="22"/>
          <w:szCs w:val="22"/>
          <w:lang w:val="hr-HR"/>
        </w:rPr>
        <w:t>Članak 6.</w:t>
      </w:r>
    </w:p>
    <w:p w:rsidR="005F7108" w:rsidRPr="006A154A" w:rsidRDefault="005F7108" w:rsidP="006A154A">
      <w:pPr>
        <w:pStyle w:val="SubTitle2"/>
        <w:spacing w:after="0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ab/>
        <w:t xml:space="preserve">Na temelju provedenog postupka ocjenjivanja, Općina Punat donosi Odluku o raspodjeli sredstava za financiranje programa i projekata od interesa za opće dobro koje provode udruge. </w:t>
      </w:r>
    </w:p>
    <w:p w:rsidR="005F7108" w:rsidRPr="006A154A" w:rsidRDefault="005F7108" w:rsidP="006A154A">
      <w:pPr>
        <w:pStyle w:val="SubTitle2"/>
        <w:spacing w:after="0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ab/>
        <w:t>Na temelju Odluke iz stavka 1. ovog članka Općina Punat će sklopiti pojedinačne ugovore</w:t>
      </w:r>
      <w:r w:rsidR="003D4448" w:rsidRPr="006A154A">
        <w:rPr>
          <w:rFonts w:ascii="Arial Narrow" w:hAnsi="Arial Narrow"/>
          <w:b w:val="0"/>
          <w:sz w:val="22"/>
          <w:szCs w:val="22"/>
          <w:lang w:val="hr-HR"/>
        </w:rPr>
        <w:t xml:space="preserve"> s </w:t>
      </w:r>
      <w:r w:rsidR="006A154A">
        <w:rPr>
          <w:rFonts w:ascii="Arial Narrow" w:hAnsi="Arial Narrow"/>
          <w:b w:val="0"/>
          <w:sz w:val="22"/>
          <w:szCs w:val="22"/>
          <w:lang w:val="hr-HR"/>
        </w:rPr>
        <w:t xml:space="preserve">osobama ovlaštenih za zastupanje </w:t>
      </w:r>
      <w:r w:rsidR="003D4448" w:rsidRPr="006A154A">
        <w:rPr>
          <w:rFonts w:ascii="Arial Narrow" w:hAnsi="Arial Narrow"/>
          <w:b w:val="0"/>
          <w:sz w:val="22"/>
          <w:szCs w:val="22"/>
          <w:lang w:val="hr-HR"/>
        </w:rPr>
        <w:t>voditeljima programa ili projekata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>.</w:t>
      </w:r>
    </w:p>
    <w:p w:rsidR="005F7108" w:rsidRPr="006A154A" w:rsidRDefault="005F7108" w:rsidP="006A154A">
      <w:pPr>
        <w:pStyle w:val="SubTitle2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ab/>
        <w:t>Odluka iz stavka 1. ovog članka objavit će se na mrežnim stranicama i oglasnim pločama Općine Punat.</w:t>
      </w:r>
    </w:p>
    <w:p w:rsidR="005F7108" w:rsidRPr="006A154A" w:rsidRDefault="005F7108" w:rsidP="003D4448">
      <w:pPr>
        <w:pStyle w:val="SubTitle2"/>
        <w:spacing w:after="0"/>
        <w:rPr>
          <w:rFonts w:ascii="Arial Narrow" w:hAnsi="Arial Narrow"/>
          <w:sz w:val="22"/>
          <w:szCs w:val="22"/>
          <w:lang w:val="hr-HR"/>
        </w:rPr>
      </w:pPr>
      <w:r w:rsidRPr="006A154A">
        <w:rPr>
          <w:rFonts w:ascii="Arial Narrow" w:hAnsi="Arial Narrow"/>
          <w:sz w:val="22"/>
          <w:szCs w:val="22"/>
          <w:lang w:val="hr-HR"/>
        </w:rPr>
        <w:t>Članak 7.</w:t>
      </w:r>
    </w:p>
    <w:p w:rsidR="005F7108" w:rsidRPr="006A154A" w:rsidRDefault="005F7108" w:rsidP="005F7108">
      <w:pPr>
        <w:pStyle w:val="SubTitle2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ab/>
        <w:t xml:space="preserve">Za provedbu ove Odluke zadužuje se Jedinstveni upravni odjel Općine Punat. </w:t>
      </w:r>
    </w:p>
    <w:p w:rsidR="005F7108" w:rsidRPr="006A154A" w:rsidRDefault="005F7108" w:rsidP="003D4448">
      <w:pPr>
        <w:pStyle w:val="SubTitle2"/>
        <w:spacing w:after="0"/>
        <w:rPr>
          <w:rFonts w:ascii="Arial Narrow" w:hAnsi="Arial Narrow"/>
          <w:sz w:val="22"/>
          <w:szCs w:val="22"/>
          <w:lang w:val="hr-HR"/>
        </w:rPr>
      </w:pPr>
      <w:r w:rsidRPr="006A154A">
        <w:rPr>
          <w:rFonts w:ascii="Arial Narrow" w:hAnsi="Arial Narrow"/>
          <w:sz w:val="22"/>
          <w:szCs w:val="22"/>
          <w:lang w:val="hr-HR"/>
        </w:rPr>
        <w:t>Članak 8.</w:t>
      </w:r>
    </w:p>
    <w:p w:rsidR="005F7108" w:rsidRPr="006A154A" w:rsidRDefault="005F7108" w:rsidP="005F7108">
      <w:pPr>
        <w:pStyle w:val="SubTitle2"/>
        <w:jc w:val="both"/>
        <w:rPr>
          <w:rFonts w:ascii="Arial Narrow" w:hAnsi="Arial Narrow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ab/>
        <w:t>Ova Odluka stupa na snagu danom donošenja.</w:t>
      </w:r>
      <w:r w:rsidRPr="006A154A">
        <w:rPr>
          <w:rFonts w:ascii="Arial Narrow" w:hAnsi="Arial Narrow"/>
          <w:sz w:val="22"/>
          <w:szCs w:val="22"/>
          <w:lang w:val="hr-HR"/>
        </w:rPr>
        <w:t xml:space="preserve">                </w:t>
      </w:r>
    </w:p>
    <w:p w:rsidR="00580794" w:rsidRPr="006A154A" w:rsidRDefault="00580794" w:rsidP="005F7108">
      <w:pPr>
        <w:pStyle w:val="SubTitle2"/>
        <w:jc w:val="both"/>
        <w:rPr>
          <w:rFonts w:ascii="Arial Narrow" w:hAnsi="Arial Narrow"/>
          <w:sz w:val="22"/>
          <w:szCs w:val="22"/>
          <w:lang w:val="hr-HR"/>
        </w:rPr>
      </w:pPr>
    </w:p>
    <w:p w:rsidR="005F7108" w:rsidRDefault="005F7108" w:rsidP="006C6AAC">
      <w:pPr>
        <w:pStyle w:val="SubTitle2"/>
        <w:spacing w:after="0"/>
        <w:ind w:left="7200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>OPĆINSKI  NAČELNIK</w:t>
      </w:r>
    </w:p>
    <w:p w:rsidR="00DC4E23" w:rsidRPr="006A154A" w:rsidRDefault="005F7108" w:rsidP="006C6AAC">
      <w:pPr>
        <w:pStyle w:val="SubTitle2"/>
        <w:spacing w:after="0"/>
        <w:ind w:left="7200"/>
        <w:rPr>
          <w:rFonts w:ascii="Arial Narrow" w:hAnsi="Arial Narrow"/>
          <w:sz w:val="22"/>
          <w:szCs w:val="22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>Marinko Žic</w:t>
      </w:r>
      <w:r w:rsidR="00CF5716">
        <w:rPr>
          <w:rFonts w:ascii="Arial Narrow" w:hAnsi="Arial Narrow"/>
          <w:b w:val="0"/>
          <w:sz w:val="22"/>
          <w:szCs w:val="22"/>
          <w:lang w:val="hr-HR"/>
        </w:rPr>
        <w:t>, v.r.</w:t>
      </w:r>
    </w:p>
    <w:sectPr w:rsidR="00DC4E23" w:rsidRPr="006A154A" w:rsidSect="00D90F0B">
      <w:pgSz w:w="11907" w:h="16839" w:code="9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F14"/>
    <w:multiLevelType w:val="hybridMultilevel"/>
    <w:tmpl w:val="ABBA7E2A"/>
    <w:lvl w:ilvl="0" w:tplc="A9EC2F20">
      <w:start w:val="1"/>
      <w:numFmt w:val="decimal"/>
      <w:lvlText w:val="%1."/>
      <w:lvlJc w:val="left"/>
      <w:pPr>
        <w:ind w:left="928" w:hanging="360"/>
      </w:pPr>
      <w:rPr>
        <w:rFonts w:ascii="Arial Narrow" w:eastAsia="Times New Roman" w:hAnsi="Arial Narrow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A2EA5"/>
    <w:multiLevelType w:val="hybridMultilevel"/>
    <w:tmpl w:val="AC46AE4A"/>
    <w:lvl w:ilvl="0" w:tplc="B0822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F7108"/>
    <w:rsid w:val="0004087A"/>
    <w:rsid w:val="00231D10"/>
    <w:rsid w:val="00285DF3"/>
    <w:rsid w:val="002C757C"/>
    <w:rsid w:val="00325528"/>
    <w:rsid w:val="003D094A"/>
    <w:rsid w:val="003D4448"/>
    <w:rsid w:val="004417D7"/>
    <w:rsid w:val="0052086B"/>
    <w:rsid w:val="00580794"/>
    <w:rsid w:val="00587299"/>
    <w:rsid w:val="005F7108"/>
    <w:rsid w:val="006A154A"/>
    <w:rsid w:val="006C6AAC"/>
    <w:rsid w:val="006E6233"/>
    <w:rsid w:val="00755DD9"/>
    <w:rsid w:val="00926479"/>
    <w:rsid w:val="00AC73A2"/>
    <w:rsid w:val="00AF4184"/>
    <w:rsid w:val="00B633B7"/>
    <w:rsid w:val="00CF5716"/>
    <w:rsid w:val="00D90F0B"/>
    <w:rsid w:val="00DC4E23"/>
    <w:rsid w:val="00F9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F7108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rsid w:val="005F7108"/>
    <w:pPr>
      <w:snapToGrid w:val="0"/>
      <w:spacing w:after="240"/>
      <w:jc w:val="center"/>
    </w:pPr>
    <w:rPr>
      <w:b/>
      <w:sz w:val="32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5F7108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5F7108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5F7108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08"/>
    <w:rPr>
      <w:rFonts w:ascii="Tahoma" w:eastAsia="Times New Roman" w:hAnsi="Tahoma" w:cs="Tahoma"/>
      <w:sz w:val="16"/>
      <w:szCs w:val="16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3D44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8</cp:revision>
  <cp:lastPrinted>2020-12-28T07:46:00Z</cp:lastPrinted>
  <dcterms:created xsi:type="dcterms:W3CDTF">2019-01-03T10:08:00Z</dcterms:created>
  <dcterms:modified xsi:type="dcterms:W3CDTF">2020-12-29T09:10:00Z</dcterms:modified>
</cp:coreProperties>
</file>