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95" w:rsidRPr="001D3D5C" w:rsidRDefault="001D3D5C" w:rsidP="00E81395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D5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3D5C">
        <w:rPr>
          <w:rFonts w:ascii="Times New Roman" w:hAnsi="Times New Roman" w:cs="Times New Roman"/>
          <w:sz w:val="24"/>
          <w:szCs w:val="24"/>
        </w:rPr>
        <w:t xml:space="preserve">   </w:t>
      </w:r>
      <w:r w:rsidR="00E81395" w:rsidRPr="001D3D5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86259" cy="8763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5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395" w:rsidRPr="001D3D5C" w:rsidRDefault="00E81395" w:rsidP="00E81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D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4046" w:rsidRPr="001D3D5C">
        <w:rPr>
          <w:rFonts w:ascii="Times New Roman" w:hAnsi="Times New Roman" w:cs="Times New Roman"/>
          <w:sz w:val="24"/>
          <w:szCs w:val="24"/>
        </w:rPr>
        <w:t xml:space="preserve"> </w:t>
      </w:r>
      <w:r w:rsidRPr="001D3D5C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E81395" w:rsidRPr="001D3D5C" w:rsidRDefault="00E81395" w:rsidP="00E81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D5C">
        <w:rPr>
          <w:rFonts w:ascii="Times New Roman" w:hAnsi="Times New Roman" w:cs="Times New Roman"/>
          <w:b/>
          <w:sz w:val="24"/>
          <w:szCs w:val="24"/>
        </w:rPr>
        <w:t xml:space="preserve">OPĆINSKO IZBORNO POVJERENSTVO </w:t>
      </w:r>
    </w:p>
    <w:p w:rsidR="00CE6F51" w:rsidRPr="001D3D5C" w:rsidRDefault="00E81395" w:rsidP="00E81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D5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4A4046" w:rsidRPr="001D3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D5C">
        <w:rPr>
          <w:rFonts w:ascii="Times New Roman" w:hAnsi="Times New Roman" w:cs="Times New Roman"/>
          <w:b/>
          <w:sz w:val="24"/>
          <w:szCs w:val="24"/>
        </w:rPr>
        <w:t xml:space="preserve"> OPĆINE PUNAT</w:t>
      </w:r>
    </w:p>
    <w:p w:rsidR="00E81395" w:rsidRPr="001D3D5C" w:rsidRDefault="00E81395" w:rsidP="00E81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395" w:rsidRPr="001D3D5C" w:rsidRDefault="00E81395" w:rsidP="00E81395">
      <w:pPr>
        <w:rPr>
          <w:rFonts w:ascii="Times New Roman" w:hAnsi="Times New Roman" w:cs="Times New Roman"/>
          <w:sz w:val="24"/>
          <w:szCs w:val="24"/>
        </w:rPr>
      </w:pPr>
    </w:p>
    <w:p w:rsidR="001D3D5C" w:rsidRPr="001D3D5C" w:rsidRDefault="001D3D5C" w:rsidP="00E81395">
      <w:pPr>
        <w:rPr>
          <w:rFonts w:ascii="Times New Roman" w:hAnsi="Times New Roman" w:cs="Times New Roman"/>
          <w:sz w:val="24"/>
          <w:szCs w:val="24"/>
        </w:rPr>
      </w:pPr>
    </w:p>
    <w:p w:rsidR="001D3D5C" w:rsidRPr="001D3D5C" w:rsidRDefault="001D3D5C" w:rsidP="00E81395">
      <w:pPr>
        <w:rPr>
          <w:rFonts w:ascii="Times New Roman" w:hAnsi="Times New Roman" w:cs="Times New Roman"/>
          <w:sz w:val="24"/>
          <w:szCs w:val="24"/>
        </w:rPr>
      </w:pPr>
    </w:p>
    <w:p w:rsidR="00E81395" w:rsidRPr="001D3D5C" w:rsidRDefault="00E81395" w:rsidP="00E81395">
      <w:pPr>
        <w:rPr>
          <w:rFonts w:ascii="Times New Roman" w:hAnsi="Times New Roman" w:cs="Times New Roman"/>
          <w:sz w:val="24"/>
          <w:szCs w:val="24"/>
        </w:rPr>
      </w:pPr>
    </w:p>
    <w:p w:rsidR="00E81395" w:rsidRPr="001D3D5C" w:rsidRDefault="00E81395" w:rsidP="00E8139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D5C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E81395" w:rsidRPr="001D3D5C" w:rsidRDefault="00E81395" w:rsidP="00E8139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D5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D3D5C" w:rsidRPr="001D3D5C">
        <w:rPr>
          <w:rFonts w:ascii="Times New Roman" w:hAnsi="Times New Roman" w:cs="Times New Roman"/>
          <w:b/>
          <w:sz w:val="24"/>
          <w:szCs w:val="24"/>
        </w:rPr>
        <w:t>dežurstvu</w:t>
      </w:r>
      <w:r w:rsidRPr="001D3D5C">
        <w:rPr>
          <w:rFonts w:ascii="Times New Roman" w:hAnsi="Times New Roman" w:cs="Times New Roman"/>
          <w:b/>
          <w:sz w:val="24"/>
          <w:szCs w:val="24"/>
        </w:rPr>
        <w:t xml:space="preserve"> Općinskog izbornog povjerenstva Općine Punat tijekom postupka kandidiranja</w:t>
      </w:r>
      <w:r w:rsidR="008B39EF" w:rsidRPr="001D3D5C">
        <w:rPr>
          <w:rFonts w:ascii="Times New Roman" w:hAnsi="Times New Roman" w:cs="Times New Roman"/>
          <w:b/>
          <w:sz w:val="24"/>
          <w:szCs w:val="24"/>
        </w:rPr>
        <w:t xml:space="preserve"> za članove vijeća nacionalnih manjina i izbora predstavnika</w:t>
      </w:r>
      <w:r w:rsidR="001D3D5C" w:rsidRPr="001D3D5C">
        <w:rPr>
          <w:rFonts w:ascii="Times New Roman" w:hAnsi="Times New Roman" w:cs="Times New Roman"/>
          <w:b/>
          <w:sz w:val="24"/>
          <w:szCs w:val="24"/>
        </w:rPr>
        <w:t xml:space="preserve"> nacionalnih manjina jedinica lokalne i područne (regionalne) samouprave</w:t>
      </w:r>
    </w:p>
    <w:p w:rsidR="00E81395" w:rsidRPr="001D3D5C" w:rsidRDefault="00E81395" w:rsidP="00E81395">
      <w:pPr>
        <w:rPr>
          <w:rFonts w:ascii="Times New Roman" w:hAnsi="Times New Roman" w:cs="Times New Roman"/>
          <w:sz w:val="24"/>
          <w:szCs w:val="24"/>
        </w:rPr>
      </w:pPr>
    </w:p>
    <w:p w:rsidR="00E81395" w:rsidRPr="001D3D5C" w:rsidRDefault="00E81395" w:rsidP="00E81395">
      <w:pPr>
        <w:rPr>
          <w:rFonts w:ascii="Times New Roman" w:hAnsi="Times New Roman" w:cs="Times New Roman"/>
          <w:sz w:val="24"/>
          <w:szCs w:val="24"/>
        </w:rPr>
      </w:pPr>
    </w:p>
    <w:p w:rsidR="001D3D5C" w:rsidRPr="001D3D5C" w:rsidRDefault="001D3D5C" w:rsidP="00E81395">
      <w:pPr>
        <w:rPr>
          <w:rFonts w:ascii="Times New Roman" w:hAnsi="Times New Roman" w:cs="Times New Roman"/>
          <w:sz w:val="24"/>
          <w:szCs w:val="24"/>
        </w:rPr>
      </w:pPr>
    </w:p>
    <w:p w:rsidR="001D3D5C" w:rsidRPr="001D3D5C" w:rsidRDefault="001D3D5C" w:rsidP="00E81395">
      <w:pPr>
        <w:rPr>
          <w:rFonts w:ascii="Times New Roman" w:hAnsi="Times New Roman" w:cs="Times New Roman"/>
          <w:sz w:val="24"/>
          <w:szCs w:val="24"/>
        </w:rPr>
      </w:pPr>
    </w:p>
    <w:p w:rsidR="00E81395" w:rsidRPr="001D3D5C" w:rsidRDefault="001D3D5C" w:rsidP="001D3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D5C">
        <w:rPr>
          <w:rFonts w:ascii="Times New Roman" w:hAnsi="Times New Roman" w:cs="Times New Roman"/>
          <w:sz w:val="24"/>
          <w:szCs w:val="24"/>
        </w:rPr>
        <w:t xml:space="preserve">Dana 6. i 7.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1D3D5C">
        <w:rPr>
          <w:rFonts w:ascii="Times New Roman" w:hAnsi="Times New Roman" w:cs="Times New Roman"/>
          <w:sz w:val="24"/>
          <w:szCs w:val="24"/>
        </w:rPr>
        <w:t xml:space="preserve"> 2019. godine – od 10,00 do 14,00 sati</w:t>
      </w:r>
      <w:r w:rsidR="00E81395" w:rsidRPr="001D3D5C">
        <w:rPr>
          <w:rFonts w:ascii="Times New Roman" w:hAnsi="Times New Roman" w:cs="Times New Roman"/>
          <w:sz w:val="24"/>
          <w:szCs w:val="24"/>
        </w:rPr>
        <w:t xml:space="preserve"> </w:t>
      </w:r>
      <w:r w:rsidRPr="001D3D5C">
        <w:rPr>
          <w:rFonts w:ascii="Times New Roman" w:hAnsi="Times New Roman" w:cs="Times New Roman"/>
          <w:sz w:val="24"/>
          <w:szCs w:val="24"/>
        </w:rPr>
        <w:t>organizira se dežurstvo za kandidiranje za članove vijeća nacionalnih manjina i izbora predstavnika nacionalnih manjina jedinica lokalne i područne (regionalne) samouprave na način da će</w:t>
      </w:r>
      <w:r w:rsidR="00E81395" w:rsidRPr="001D3D5C">
        <w:rPr>
          <w:rFonts w:ascii="Times New Roman" w:hAnsi="Times New Roman" w:cs="Times New Roman"/>
          <w:sz w:val="24"/>
          <w:szCs w:val="24"/>
        </w:rPr>
        <w:t xml:space="preserve"> Općinsko izborno</w:t>
      </w:r>
      <w:r w:rsidRPr="001D3D5C">
        <w:rPr>
          <w:rFonts w:ascii="Times New Roman" w:hAnsi="Times New Roman" w:cs="Times New Roman"/>
          <w:sz w:val="24"/>
          <w:szCs w:val="24"/>
        </w:rPr>
        <w:t xml:space="preserve"> povjerenstvo</w:t>
      </w:r>
      <w:r w:rsidR="00E81395" w:rsidRPr="001D3D5C">
        <w:rPr>
          <w:rFonts w:ascii="Times New Roman" w:hAnsi="Times New Roman" w:cs="Times New Roman"/>
          <w:sz w:val="24"/>
          <w:szCs w:val="24"/>
        </w:rPr>
        <w:t xml:space="preserve"> </w:t>
      </w:r>
      <w:r w:rsidR="004D14C0">
        <w:rPr>
          <w:rFonts w:ascii="Times New Roman" w:hAnsi="Times New Roman" w:cs="Times New Roman"/>
          <w:sz w:val="24"/>
          <w:szCs w:val="24"/>
        </w:rPr>
        <w:t xml:space="preserve">Općine Punat </w:t>
      </w:r>
      <w:bookmarkStart w:id="0" w:name="_GoBack"/>
      <w:bookmarkEnd w:id="0"/>
      <w:r w:rsidRPr="001D3D5C">
        <w:rPr>
          <w:rFonts w:ascii="Times New Roman" w:hAnsi="Times New Roman" w:cs="Times New Roman"/>
          <w:sz w:val="24"/>
          <w:szCs w:val="24"/>
        </w:rPr>
        <w:t>dežurati na telefonima 099/2115089 i 091/5858286.</w:t>
      </w:r>
    </w:p>
    <w:p w:rsidR="00E81395" w:rsidRPr="001D3D5C" w:rsidRDefault="00E81395" w:rsidP="00E8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395" w:rsidRPr="001D3D5C" w:rsidRDefault="00E81395" w:rsidP="00E8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395" w:rsidRPr="001D3D5C" w:rsidRDefault="00E81395" w:rsidP="00E8139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395" w:rsidRPr="001D3D5C" w:rsidRDefault="00E81395" w:rsidP="00E81395">
      <w:pPr>
        <w:rPr>
          <w:sz w:val="24"/>
          <w:szCs w:val="24"/>
        </w:rPr>
      </w:pPr>
    </w:p>
    <w:p w:rsidR="00E81395" w:rsidRPr="001D3D5C" w:rsidRDefault="00E81395" w:rsidP="00E81395">
      <w:pPr>
        <w:rPr>
          <w:sz w:val="24"/>
          <w:szCs w:val="24"/>
        </w:rPr>
      </w:pPr>
    </w:p>
    <w:p w:rsidR="001D3D5C" w:rsidRPr="001D3D5C" w:rsidRDefault="001D3D5C" w:rsidP="00E81395">
      <w:pPr>
        <w:rPr>
          <w:sz w:val="24"/>
          <w:szCs w:val="24"/>
        </w:rPr>
      </w:pPr>
    </w:p>
    <w:p w:rsidR="001D3D5C" w:rsidRPr="001D3D5C" w:rsidRDefault="001D3D5C" w:rsidP="00E81395">
      <w:pPr>
        <w:rPr>
          <w:sz w:val="24"/>
          <w:szCs w:val="24"/>
        </w:rPr>
      </w:pPr>
    </w:p>
    <w:p w:rsidR="00E81395" w:rsidRPr="001D3D5C" w:rsidRDefault="00E81395" w:rsidP="00E81395">
      <w:pPr>
        <w:rPr>
          <w:sz w:val="24"/>
          <w:szCs w:val="24"/>
        </w:rPr>
      </w:pPr>
    </w:p>
    <w:p w:rsidR="00E81395" w:rsidRPr="001D3D5C" w:rsidRDefault="00E81395" w:rsidP="00E81395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D5C">
        <w:rPr>
          <w:sz w:val="24"/>
          <w:szCs w:val="24"/>
        </w:rPr>
        <w:tab/>
        <w:t xml:space="preserve">          </w:t>
      </w:r>
      <w:r w:rsidRPr="001D3D5C">
        <w:rPr>
          <w:rFonts w:ascii="Times New Roman" w:hAnsi="Times New Roman" w:cs="Times New Roman"/>
          <w:sz w:val="24"/>
          <w:szCs w:val="24"/>
        </w:rPr>
        <w:t>PREDSJEDNICA</w:t>
      </w:r>
    </w:p>
    <w:p w:rsidR="008B39EF" w:rsidRPr="001D3D5C" w:rsidRDefault="008B39EF" w:rsidP="00E81395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395" w:rsidRPr="001D3D5C" w:rsidRDefault="00E81395" w:rsidP="00E81395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D5C">
        <w:rPr>
          <w:rFonts w:ascii="Times New Roman" w:hAnsi="Times New Roman" w:cs="Times New Roman"/>
          <w:sz w:val="24"/>
          <w:szCs w:val="24"/>
        </w:rPr>
        <w:tab/>
        <w:t>Dubravka Srečec Fletko, v.r.</w:t>
      </w:r>
    </w:p>
    <w:p w:rsidR="00E81395" w:rsidRPr="008B39EF" w:rsidRDefault="00E81395">
      <w:pPr>
        <w:tabs>
          <w:tab w:val="left" w:pos="5700"/>
        </w:tabs>
        <w:rPr>
          <w:rFonts w:ascii="Times New Roman" w:hAnsi="Times New Roman" w:cs="Times New Roman"/>
        </w:rPr>
      </w:pPr>
    </w:p>
    <w:sectPr w:rsidR="00E81395" w:rsidRPr="008B39EF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E31"/>
    <w:multiLevelType w:val="hybridMultilevel"/>
    <w:tmpl w:val="16CE205E"/>
    <w:lvl w:ilvl="0" w:tplc="91863E1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81395"/>
    <w:rsid w:val="001D3D5C"/>
    <w:rsid w:val="00201B30"/>
    <w:rsid w:val="0041190D"/>
    <w:rsid w:val="004A4046"/>
    <w:rsid w:val="004C4E91"/>
    <w:rsid w:val="004D14C0"/>
    <w:rsid w:val="008B39EF"/>
    <w:rsid w:val="00941323"/>
    <w:rsid w:val="00CE6F51"/>
    <w:rsid w:val="00E3134A"/>
    <w:rsid w:val="00E8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73E1-2FE5-4AA4-83D4-EFF0AB8C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2017-04-21T15:38:00Z</cp:lastPrinted>
  <dcterms:created xsi:type="dcterms:W3CDTF">2019-04-05T15:19:00Z</dcterms:created>
  <dcterms:modified xsi:type="dcterms:W3CDTF">2019-04-05T15:19:00Z</dcterms:modified>
</cp:coreProperties>
</file>