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23875" cy="6858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horzAnchor="margin" w:tblpY="48"/>
        <w:tblW w:w="4110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F4376" w:rsidTr="007F4376">
        <w:trPr>
          <w:cantSplit/>
          <w:trHeight w:val="767"/>
        </w:trPr>
        <w:tc>
          <w:tcPr>
            <w:tcW w:w="4111" w:type="dxa"/>
            <w:hideMark/>
          </w:tcPr>
          <w:p w:rsidR="007F4376" w:rsidRDefault="007F4376">
            <w:pPr>
              <w:pStyle w:val="Heading1"/>
              <w:spacing w:line="256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 E P U B L I K A   H R V A T S K A</w:t>
            </w:r>
          </w:p>
          <w:p w:rsidR="007F4376" w:rsidRDefault="007F437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7F4376" w:rsidRDefault="007F437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</w:tc>
      </w:tr>
      <w:tr w:rsidR="007F4376" w:rsidTr="007F4376">
        <w:trPr>
          <w:cantSplit/>
          <w:trHeight w:val="511"/>
        </w:trPr>
        <w:tc>
          <w:tcPr>
            <w:tcW w:w="4111" w:type="dxa"/>
          </w:tcPr>
          <w:p w:rsidR="007F4376" w:rsidRDefault="007F4376">
            <w:pPr>
              <w:pStyle w:val="Heading1"/>
              <w:spacing w:line="256" w:lineRule="auto"/>
              <w:jc w:val="center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OPĆINSKI NAČELNIK</w:t>
            </w:r>
          </w:p>
          <w:p w:rsidR="007F4376" w:rsidRDefault="007F437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F4376" w:rsidTr="007F4376">
        <w:trPr>
          <w:cantSplit/>
          <w:trHeight w:val="256"/>
        </w:trPr>
        <w:tc>
          <w:tcPr>
            <w:tcW w:w="4111" w:type="dxa"/>
            <w:hideMark/>
          </w:tcPr>
          <w:p w:rsidR="007F4376" w:rsidRDefault="007F4376">
            <w:pPr>
              <w:pStyle w:val="Heading1"/>
              <w:spacing w:line="25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KLASA: </w:t>
            </w:r>
            <w:r>
              <w:rPr>
                <w:rFonts w:ascii="Garamond" w:hAnsi="Garamond"/>
                <w:sz w:val="24"/>
              </w:rPr>
              <w:t>080-02/19-01/1</w:t>
            </w:r>
          </w:p>
        </w:tc>
      </w:tr>
      <w:tr w:rsidR="007F4376" w:rsidTr="007F4376">
        <w:trPr>
          <w:cantSplit/>
          <w:trHeight w:val="256"/>
        </w:trPr>
        <w:tc>
          <w:tcPr>
            <w:tcW w:w="4111" w:type="dxa"/>
            <w:hideMark/>
          </w:tcPr>
          <w:p w:rsidR="007F4376" w:rsidRDefault="007F4376">
            <w:pPr>
              <w:pStyle w:val="Heading1"/>
              <w:spacing w:line="25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URBROJ: 2142-02-02/1-19-</w:t>
            </w:r>
            <w:r>
              <w:rPr>
                <w:rFonts w:ascii="Garamond" w:hAnsi="Garamond"/>
                <w:sz w:val="24"/>
              </w:rPr>
              <w:t>11</w:t>
            </w:r>
          </w:p>
        </w:tc>
      </w:tr>
      <w:tr w:rsidR="007F4376" w:rsidTr="007F4376">
        <w:trPr>
          <w:cantSplit/>
          <w:trHeight w:val="256"/>
        </w:trPr>
        <w:tc>
          <w:tcPr>
            <w:tcW w:w="4111" w:type="dxa"/>
            <w:hideMark/>
          </w:tcPr>
          <w:p w:rsidR="007F4376" w:rsidRDefault="007F4376">
            <w:pPr>
              <w:pStyle w:val="Heading1"/>
              <w:spacing w:line="256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Punat, </w:t>
            </w:r>
            <w:r w:rsidR="00CE0584">
              <w:rPr>
                <w:rFonts w:ascii="Garamond" w:hAnsi="Garamond"/>
                <w:sz w:val="24"/>
              </w:rPr>
              <w:t>9</w:t>
            </w:r>
            <w:r>
              <w:rPr>
                <w:rFonts w:ascii="Garamond" w:hAnsi="Garamond"/>
                <w:sz w:val="24"/>
              </w:rPr>
              <w:t xml:space="preserve">. </w:t>
            </w:r>
            <w:r w:rsidR="00CE0584">
              <w:rPr>
                <w:rFonts w:ascii="Garamond" w:hAnsi="Garamond"/>
                <w:sz w:val="24"/>
              </w:rPr>
              <w:t xml:space="preserve">svibnja </w:t>
            </w:r>
            <w:r>
              <w:rPr>
                <w:rFonts w:ascii="Garamond" w:hAnsi="Garamond"/>
                <w:sz w:val="24"/>
              </w:rPr>
              <w:t>2019. godine</w:t>
            </w:r>
          </w:p>
        </w:tc>
      </w:tr>
    </w:tbl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ind w:firstLine="284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E1542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temelju članka 45. Statuta Općine Punat („Službene novine Primorsko-goranske županije“ broj 8/18) i članka </w:t>
      </w:r>
      <w:r w:rsidR="00CE0584">
        <w:rPr>
          <w:rFonts w:ascii="Garamond" w:hAnsi="Garamond" w:cs="Times New Roman"/>
          <w:sz w:val="24"/>
          <w:szCs w:val="24"/>
        </w:rPr>
        <w:t>38. Odluke o najmu stanova</w:t>
      </w:r>
      <w:r>
        <w:rPr>
          <w:rFonts w:ascii="Garamond" w:hAnsi="Garamond" w:cs="Times New Roman"/>
          <w:sz w:val="24"/>
          <w:szCs w:val="24"/>
        </w:rPr>
        <w:t xml:space="preserve"> („Službene novine Primorsko-goranske županije“ broj </w:t>
      </w:r>
      <w:r w:rsidR="00CE0584">
        <w:rPr>
          <w:rFonts w:ascii="Garamond" w:hAnsi="Garamond" w:cs="Times New Roman"/>
          <w:sz w:val="24"/>
          <w:szCs w:val="24"/>
        </w:rPr>
        <w:t>7</w:t>
      </w:r>
      <w:r>
        <w:rPr>
          <w:rFonts w:ascii="Garamond" w:hAnsi="Garamond" w:cs="Times New Roman"/>
          <w:sz w:val="24"/>
          <w:szCs w:val="24"/>
        </w:rPr>
        <w:t>/1</w:t>
      </w:r>
      <w:r w:rsidR="00CE0584">
        <w:rPr>
          <w:rFonts w:ascii="Garamond" w:hAnsi="Garamond" w:cs="Times New Roman"/>
          <w:sz w:val="24"/>
          <w:szCs w:val="24"/>
        </w:rPr>
        <w:t>9</w:t>
      </w:r>
      <w:r>
        <w:rPr>
          <w:rFonts w:ascii="Garamond" w:hAnsi="Garamond" w:cs="Times New Roman"/>
          <w:sz w:val="24"/>
          <w:szCs w:val="24"/>
        </w:rPr>
        <w:t>) općinski načelnik Općine Punat donosi</w:t>
      </w:r>
    </w:p>
    <w:p w:rsidR="007F4376" w:rsidRDefault="007F4376" w:rsidP="00E1542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ODLUKU </w:t>
      </w:r>
    </w:p>
    <w:p w:rsidR="007F4376" w:rsidRDefault="00CE0584" w:rsidP="007F437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o utvrđivanju visine slobodno ugovorene najamnine</w:t>
      </w:r>
    </w:p>
    <w:p w:rsidR="007F4376" w:rsidRDefault="007F4376" w:rsidP="007F4376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7F4376" w:rsidRDefault="007F4376" w:rsidP="007F437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F4376" w:rsidRDefault="00CE0584" w:rsidP="00C2473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Članak 1.</w:t>
      </w:r>
    </w:p>
    <w:p w:rsidR="00C24733" w:rsidRPr="00C24733" w:rsidRDefault="00C24733" w:rsidP="00C24733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CE0584" w:rsidRDefault="00CE0584" w:rsidP="007F437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Ovom Odlukom utvrđuje se visina slobodno ugovorene najamnine za stan koji je u vlasništvu Općine Punat.</w:t>
      </w:r>
    </w:p>
    <w:p w:rsidR="00CE0584" w:rsidRDefault="00CE0584" w:rsidP="007F437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Ova Odluka primjenjuje se i na stan kojim gospodari Općina Punat.</w:t>
      </w:r>
    </w:p>
    <w:p w:rsidR="00CE0584" w:rsidRPr="00CE0584" w:rsidRDefault="00CE0584" w:rsidP="007F437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CE0584" w:rsidP="007F437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2.</w:t>
      </w:r>
    </w:p>
    <w:p w:rsidR="007F4376" w:rsidRDefault="007F4376" w:rsidP="007F437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7F4376" w:rsidRDefault="00CE0584" w:rsidP="007F437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Visina slobodno ugovorene najamnine utvrđuje se za m2 stana u iznosu od 13,00 kn/m2.</w:t>
      </w:r>
    </w:p>
    <w:p w:rsidR="00CE0584" w:rsidRDefault="00CE0584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CE0584" w:rsidP="007F437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Članak 3.</w:t>
      </w: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E0584" w:rsidRDefault="00CE0584" w:rsidP="00CE058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Slobodno ugovorena najamnina iz članka 2. ove Odluke raspoređuje se:</w:t>
      </w:r>
    </w:p>
    <w:p w:rsidR="00CE0584" w:rsidRDefault="00CE0584" w:rsidP="00CE058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kao doprinos za zajedničku pričuvu zgrade</w:t>
      </w:r>
    </w:p>
    <w:p w:rsidR="00CE0584" w:rsidRPr="00CE0584" w:rsidRDefault="00CE0584" w:rsidP="00CE058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kao sredstva Proračuna Općine Punat</w:t>
      </w:r>
    </w:p>
    <w:p w:rsidR="00CE0584" w:rsidRDefault="00CE0584" w:rsidP="007F437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7F4376" w:rsidRPr="00D32E65" w:rsidRDefault="00D32E65" w:rsidP="007F437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32E65">
        <w:rPr>
          <w:rFonts w:ascii="Garamond" w:hAnsi="Garamond"/>
          <w:b/>
          <w:sz w:val="24"/>
          <w:szCs w:val="24"/>
        </w:rPr>
        <w:t>Članak 4.</w:t>
      </w:r>
    </w:p>
    <w:p w:rsidR="007F4376" w:rsidRDefault="007F4376" w:rsidP="007F437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F4376" w:rsidRDefault="007F4376" w:rsidP="00C2473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Ova Odluka stupa na snagu danom donošenja.</w:t>
      </w: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4376" w:rsidRDefault="007F4376" w:rsidP="007F4376">
      <w:pPr>
        <w:tabs>
          <w:tab w:val="left" w:pos="621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OPĆINSKI NAČELNIK</w:t>
      </w:r>
    </w:p>
    <w:p w:rsidR="007F4376" w:rsidRDefault="007F4376" w:rsidP="007F4376">
      <w:pPr>
        <w:tabs>
          <w:tab w:val="left" w:pos="621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E15422" w:rsidRDefault="00E15422" w:rsidP="007F4376">
      <w:pPr>
        <w:tabs>
          <w:tab w:val="left" w:pos="621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F4376" w:rsidRDefault="007F4376" w:rsidP="007F4376">
      <w:pPr>
        <w:tabs>
          <w:tab w:val="left" w:pos="6210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ab/>
        <w:t xml:space="preserve">       Marinko Žic</w:t>
      </w:r>
    </w:p>
    <w:p w:rsidR="005C2303" w:rsidRDefault="005C2303"/>
    <w:sectPr w:rsidR="005C2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21A57"/>
    <w:multiLevelType w:val="hybridMultilevel"/>
    <w:tmpl w:val="4750540C"/>
    <w:lvl w:ilvl="0" w:tplc="E6F4D0E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76"/>
    <w:rsid w:val="005C2303"/>
    <w:rsid w:val="007F4376"/>
    <w:rsid w:val="00900D58"/>
    <w:rsid w:val="00C24733"/>
    <w:rsid w:val="00CE0584"/>
    <w:rsid w:val="00D32E65"/>
    <w:rsid w:val="00E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5A4A"/>
  <w15:chartTrackingRefBased/>
  <w15:docId w15:val="{AC7C7F1D-D837-4AFA-A560-E8FA52A0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76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7F43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37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376"/>
    <w:rPr>
      <w:rFonts w:ascii="Segoe UI" w:hAnsi="Segoe UI" w:cs="Segoe UI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CE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2</cp:revision>
  <cp:lastPrinted>2019-05-09T07:40:00Z</cp:lastPrinted>
  <dcterms:created xsi:type="dcterms:W3CDTF">2019-05-09T06:45:00Z</dcterms:created>
  <dcterms:modified xsi:type="dcterms:W3CDTF">2019-05-09T07:46:00Z</dcterms:modified>
</cp:coreProperties>
</file>