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02762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E84D24" w:rsidRPr="00DD10A2" w14:paraId="508460D8" w14:textId="77777777" w:rsidTr="00F80A00">
        <w:trPr>
          <w:cantSplit/>
          <w:trHeight w:val="1497"/>
        </w:trPr>
        <w:tc>
          <w:tcPr>
            <w:tcW w:w="4177" w:type="dxa"/>
          </w:tcPr>
          <w:p w14:paraId="5303B6B0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DD10A2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7D1585D" wp14:editId="2537A5E7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24" w:rsidRPr="00DD10A2" w14:paraId="4216E046" w14:textId="77777777" w:rsidTr="00F80A00">
        <w:trPr>
          <w:cantSplit/>
          <w:trHeight w:val="993"/>
        </w:trPr>
        <w:tc>
          <w:tcPr>
            <w:tcW w:w="4177" w:type="dxa"/>
          </w:tcPr>
          <w:p w14:paraId="01840F52" w14:textId="77777777" w:rsidR="00E84D24" w:rsidRPr="00DD10A2" w:rsidRDefault="00E84D24" w:rsidP="00F80A0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24C6FE4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096D5307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E84D24" w:rsidRPr="00DD10A2" w14:paraId="01667475" w14:textId="77777777" w:rsidTr="00F80A00">
        <w:trPr>
          <w:cantSplit/>
          <w:trHeight w:val="489"/>
        </w:trPr>
        <w:tc>
          <w:tcPr>
            <w:tcW w:w="4177" w:type="dxa"/>
          </w:tcPr>
          <w:p w14:paraId="02A6C82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535866A4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E84D24" w:rsidRPr="00DD10A2" w14:paraId="381C735A" w14:textId="77777777" w:rsidTr="00F80A00">
        <w:trPr>
          <w:cantSplit/>
          <w:trHeight w:val="252"/>
        </w:trPr>
        <w:tc>
          <w:tcPr>
            <w:tcW w:w="4177" w:type="dxa"/>
          </w:tcPr>
          <w:p w14:paraId="528E4C93" w14:textId="79B0886C" w:rsidR="00E84D24" w:rsidRPr="00DD10A2" w:rsidRDefault="00E84D24" w:rsidP="00F80A0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 w:rsidR="009260F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</w:t>
            </w:r>
            <w:r w:rsidR="002C642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</w:t>
            </w:r>
            <w:r w:rsidR="002C642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E84D24" w:rsidRPr="00DD10A2" w14:paraId="3954DB33" w14:textId="77777777" w:rsidTr="00F80A00">
        <w:trPr>
          <w:cantSplit/>
          <w:trHeight w:val="252"/>
        </w:trPr>
        <w:tc>
          <w:tcPr>
            <w:tcW w:w="4177" w:type="dxa"/>
          </w:tcPr>
          <w:p w14:paraId="368221BB" w14:textId="236681FC" w:rsidR="00E84D24" w:rsidRPr="00DD10A2" w:rsidRDefault="00E84D24" w:rsidP="00F80A0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 w:rsidR="002C642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E84D24" w:rsidRPr="00DD10A2" w14:paraId="0A6762A2" w14:textId="77777777" w:rsidTr="00F80A00">
        <w:trPr>
          <w:cantSplit/>
          <w:trHeight w:val="252"/>
        </w:trPr>
        <w:tc>
          <w:tcPr>
            <w:tcW w:w="4177" w:type="dxa"/>
          </w:tcPr>
          <w:p w14:paraId="076A0C52" w14:textId="5E966458" w:rsidR="00E84D24" w:rsidRPr="00DD10A2" w:rsidRDefault="00E84D24" w:rsidP="00F80A0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713D36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 w:rsidR="009260F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travnja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 w:rsidR="009260F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3B3FA736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3FE8B9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273E4347" w14:textId="77777777" w:rsidR="00E84D24" w:rsidRPr="00DD10A2" w:rsidRDefault="00E84D24" w:rsidP="00E84D24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DD10A2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1AA7B45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EBE3444" w14:textId="77777777" w:rsidR="00E84D24" w:rsidRPr="005533B2" w:rsidRDefault="00E84D24" w:rsidP="00E84D24">
      <w:pPr>
        <w:widowControl w:val="0"/>
        <w:autoSpaceDE w:val="0"/>
        <w:autoSpaceDN w:val="0"/>
        <w:spacing w:after="0" w:line="252" w:lineRule="auto"/>
        <w:ind w:right="236"/>
        <w:jc w:val="both"/>
        <w:rPr>
          <w:rFonts w:ascii="Garamond" w:eastAsia="Arial" w:hAnsi="Garamond" w:cs="Arial"/>
          <w:sz w:val="24"/>
          <w:szCs w:val="24"/>
          <w:lang w:val="hr-HR"/>
        </w:rPr>
      </w:pPr>
      <w:bookmarkStart w:id="1" w:name="_Hlk78453451"/>
      <w:r w:rsidRPr="005533B2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i 114/22 - dalje u tekstu: Zakon) za nabavu robe i usluga te provedbu projektnih natječaja procijenjene vrijednosti manje od 26.540,00 EUR odnosno za nabavu radova procijenjene vrijednosti manje od 66.360,00 EUR Naručitelj nije obvezan provoditi postupke javne nabave propisane Zakonom.</w:t>
      </w:r>
    </w:p>
    <w:p w14:paraId="565B7CEB" w14:textId="36E3C1B9" w:rsidR="00E84D24" w:rsidRPr="00B12E15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5533B2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5533B2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Pravilnika o provedbi postupaka jednostavne nabave („Službene novine Primorsko-goranske žup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5533B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nije“ br. 16/23). </w:t>
      </w:r>
      <w:r w:rsidR="00430E07">
        <w:rPr>
          <w:rFonts w:ascii="Garamond" w:eastAsia="Times New Roman" w:hAnsi="Garamond" w:cs="Times New Roman"/>
          <w:sz w:val="24"/>
          <w:szCs w:val="24"/>
          <w:lang w:val="hr-HR" w:eastAsia="hr-HR"/>
        </w:rPr>
        <w:t>S</w:t>
      </w:r>
      <w:r w:rsidR="00551B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ukladno članku 10. Pravilnika, poziv na dostavu ponuda </w:t>
      </w:r>
      <w:r w:rsidR="00B12E15" w:rsidRPr="00B12E1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objavljen je na internetskim stranicama Općine Punat.</w:t>
      </w:r>
      <w:bookmarkEnd w:id="1"/>
    </w:p>
    <w:p w14:paraId="0ED4224F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7B34E97E" w14:textId="77777777" w:rsidR="00E84D24" w:rsidRPr="00DD10A2" w:rsidRDefault="00E84D24" w:rsidP="00E84D24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DD10A2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7EE7AD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52EB4B84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27BCF6BF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1752D787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60231D39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3E2502F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2CF0008C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DD10A2">
          <w:rPr>
            <w:rFonts w:ascii="Garamond" w:eastAsia="Arial" w:hAnsi="Garamond" w:cs="Arial"/>
            <w:sz w:val="24"/>
            <w:szCs w:val="24"/>
            <w:u w:val="single"/>
            <w:lang w:val="hr-HR"/>
          </w:rPr>
          <w:t>www.punat.hr</w:t>
        </w:r>
      </w:hyperlink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0E51B88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7020D95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DD10A2">
          <w:rPr>
            <w:rFonts w:ascii="Garamond" w:eastAsia="Arial" w:hAnsi="Garamond" w:cs="Arial"/>
            <w:sz w:val="24"/>
            <w:szCs w:val="24"/>
            <w:u w:val="single"/>
            <w:lang w:val="hr-HR"/>
          </w:rPr>
          <w:t>anamarija.rimay@punat.hr</w:t>
        </w:r>
      </w:hyperlink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373E2D8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tel: 051/855-691</w:t>
      </w:r>
    </w:p>
    <w:p w14:paraId="67656EE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95D86F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40F77CA" w14:textId="77777777" w:rsidR="00E84D24" w:rsidRPr="00DD10A2" w:rsidRDefault="00E84D24" w:rsidP="00E84D24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DD10A2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07353D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37E70ED" w14:textId="00A43F0A" w:rsidR="00E84D24" w:rsidRDefault="00E84D24" w:rsidP="00417681">
      <w:pPr>
        <w:spacing w:after="0" w:line="240" w:lineRule="auto"/>
        <w:jc w:val="both"/>
        <w:rPr>
          <w:rFonts w:ascii="Garamond" w:eastAsia="Arial" w:hAnsi="Garamond" w:cs="Arial"/>
          <w:sz w:val="25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Predmet nabave je </w:t>
      </w:r>
      <w:r w:rsidR="00417681">
        <w:rPr>
          <w:rFonts w:ascii="Garamond" w:eastAsia="Arial" w:hAnsi="Garamond" w:cs="Arial"/>
          <w:sz w:val="24"/>
          <w:szCs w:val="24"/>
          <w:lang w:val="hr-HR"/>
        </w:rPr>
        <w:t>izvođenje</w:t>
      </w:r>
      <w:r w:rsidR="00417681" w:rsidRPr="00417681">
        <w:rPr>
          <w:rFonts w:ascii="Garamond" w:eastAsia="Arial" w:hAnsi="Garamond" w:cs="Arial"/>
          <w:sz w:val="25"/>
          <w:szCs w:val="24"/>
          <w:lang w:val="hr-HR"/>
        </w:rPr>
        <w:t xml:space="preserve"> radova i</w:t>
      </w:r>
      <w:r w:rsidR="00417681">
        <w:rPr>
          <w:rFonts w:ascii="Garamond" w:eastAsia="Arial" w:hAnsi="Garamond" w:cs="Arial"/>
          <w:sz w:val="25"/>
          <w:szCs w:val="24"/>
          <w:lang w:val="hr-HR"/>
        </w:rPr>
        <w:t xml:space="preserve"> nabava</w:t>
      </w:r>
      <w:r w:rsidR="00417681" w:rsidRPr="00417681">
        <w:rPr>
          <w:rFonts w:ascii="Garamond" w:eastAsia="Arial" w:hAnsi="Garamond" w:cs="Arial"/>
          <w:sz w:val="25"/>
          <w:szCs w:val="24"/>
          <w:lang w:val="hr-HR"/>
        </w:rPr>
        <w:t xml:space="preserve"> opreme za građenje i opremanje </w:t>
      </w:r>
      <w:r w:rsidR="009260F7">
        <w:rPr>
          <w:rFonts w:ascii="Garamond" w:eastAsia="Arial" w:hAnsi="Garamond" w:cs="Arial"/>
          <w:sz w:val="25"/>
          <w:szCs w:val="24"/>
          <w:lang w:val="hr-HR"/>
        </w:rPr>
        <w:t>dječjeg igrališta</w:t>
      </w:r>
      <w:r w:rsidR="00417681" w:rsidRPr="00417681">
        <w:rPr>
          <w:rFonts w:ascii="Garamond" w:eastAsia="Arial" w:hAnsi="Garamond" w:cs="Arial"/>
          <w:sz w:val="25"/>
          <w:szCs w:val="24"/>
          <w:lang w:val="hr-HR"/>
        </w:rPr>
        <w:t xml:space="preserve"> u Puntu</w:t>
      </w:r>
      <w:r w:rsidR="00430E07">
        <w:rPr>
          <w:rFonts w:ascii="Garamond" w:eastAsia="Arial" w:hAnsi="Garamond" w:cs="Arial"/>
          <w:sz w:val="25"/>
          <w:szCs w:val="24"/>
          <w:lang w:val="hr-HR"/>
        </w:rPr>
        <w:t xml:space="preserve"> sukladno Troškovniku (prilog 2.)</w:t>
      </w:r>
      <w:r w:rsidR="00417681">
        <w:rPr>
          <w:rFonts w:ascii="Garamond" w:eastAsia="Arial" w:hAnsi="Garamond" w:cs="Arial"/>
          <w:sz w:val="25"/>
          <w:szCs w:val="24"/>
          <w:lang w:val="hr-HR"/>
        </w:rPr>
        <w:t>.</w:t>
      </w:r>
    </w:p>
    <w:p w14:paraId="792ED88A" w14:textId="77777777" w:rsidR="00417681" w:rsidRPr="00417681" w:rsidRDefault="00417681" w:rsidP="004176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4BF320D" w14:textId="5BD92EA3" w:rsidR="00E84D24" w:rsidRDefault="00E84D24" w:rsidP="00273445">
      <w:pPr>
        <w:spacing w:after="0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CPV oznaka: </w:t>
      </w:r>
      <w:r w:rsidR="009212D0" w:rsidRPr="009212D0">
        <w:rPr>
          <w:rFonts w:ascii="Garamond" w:eastAsia="Arial" w:hAnsi="Garamond" w:cs="Arial"/>
          <w:sz w:val="24"/>
          <w:szCs w:val="24"/>
          <w:lang w:val="hr-HR"/>
        </w:rPr>
        <w:t>45236210-5 Radovi na gornjem ustroju za dječja igrališta</w:t>
      </w:r>
    </w:p>
    <w:p w14:paraId="6CF44AE8" w14:textId="2A034E22" w:rsidR="00273445" w:rsidRDefault="00273445" w:rsidP="00273445">
      <w:pPr>
        <w:spacing w:after="0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              </w:t>
      </w:r>
      <w:r w:rsidRPr="00273445">
        <w:rPr>
          <w:rFonts w:ascii="Garamond" w:eastAsia="Arial" w:hAnsi="Garamond" w:cs="Arial"/>
          <w:sz w:val="24"/>
          <w:szCs w:val="24"/>
          <w:lang w:val="hr-HR"/>
        </w:rPr>
        <w:t>37450000-7 Oprema za sportove na igralištima i terenima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388831C2" w14:textId="77777777" w:rsidR="00147973" w:rsidRPr="00DD10A2" w:rsidRDefault="00147973" w:rsidP="00E84D24">
      <w:pPr>
        <w:rPr>
          <w:rFonts w:ascii="Garamond" w:eastAsia="Times New Roman" w:hAnsi="Garamond" w:cs="Arial"/>
          <w:sz w:val="24"/>
          <w:szCs w:val="24"/>
        </w:rPr>
      </w:pPr>
    </w:p>
    <w:p w14:paraId="45F00399" w14:textId="77777777" w:rsidR="00E84D24" w:rsidRPr="00DD10A2" w:rsidRDefault="00E84D24" w:rsidP="00E84D24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PROCIJENJENA</w:t>
      </w:r>
      <w:r w:rsidRPr="00DD10A2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DD10A2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3C6ED7C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0F6720A" w14:textId="22C75CCE" w:rsidR="00E84D24" w:rsidRPr="00DD10A2" w:rsidRDefault="009260F7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56</w:t>
      </w:r>
      <w:r w:rsidR="00147973">
        <w:rPr>
          <w:rFonts w:ascii="Garamond" w:eastAsia="Arial" w:hAnsi="Garamond" w:cs="Arial"/>
          <w:sz w:val="24"/>
          <w:szCs w:val="24"/>
          <w:lang w:val="hr-HR"/>
        </w:rPr>
        <w:t>.</w:t>
      </w:r>
      <w:r>
        <w:rPr>
          <w:rFonts w:ascii="Garamond" w:eastAsia="Arial" w:hAnsi="Garamond" w:cs="Arial"/>
          <w:sz w:val="24"/>
          <w:szCs w:val="24"/>
          <w:lang w:val="hr-HR"/>
        </w:rPr>
        <w:t>000</w:t>
      </w:r>
      <w:r w:rsidR="00147973">
        <w:rPr>
          <w:rFonts w:ascii="Garamond" w:eastAsia="Arial" w:hAnsi="Garamond" w:cs="Arial"/>
          <w:sz w:val="24"/>
          <w:szCs w:val="24"/>
          <w:lang w:val="hr-HR"/>
        </w:rPr>
        <w:t xml:space="preserve">,00 EUR </w:t>
      </w:r>
      <w:r w:rsidR="00147973" w:rsidRPr="00147973">
        <w:rPr>
          <w:rFonts w:ascii="Garamond" w:eastAsia="Arial" w:hAnsi="Garamond" w:cs="Arial"/>
          <w:sz w:val="24"/>
          <w:szCs w:val="24"/>
          <w:lang w:val="hr-HR"/>
        </w:rPr>
        <w:t>(bez PDV-a).</w:t>
      </w:r>
    </w:p>
    <w:p w14:paraId="7981B72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005D5FD8" w14:textId="77777777" w:rsidR="00E84D24" w:rsidRPr="00DD10A2" w:rsidRDefault="00E84D24" w:rsidP="00E84D24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DD10A2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DD10A2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DD10A2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93285F6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FBB654B" w14:textId="77777777" w:rsidR="00012F20" w:rsidRPr="001B77E4" w:rsidRDefault="00E84D24" w:rsidP="00012F2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bookmarkStart w:id="2" w:name="_Hlk63071060"/>
      <w:r w:rsidR="00012F20"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  <w:bookmarkEnd w:id="2"/>
    </w:p>
    <w:p w14:paraId="1329B7FB" w14:textId="77777777" w:rsidR="00012F20" w:rsidRPr="00D372C2" w:rsidRDefault="00012F20" w:rsidP="00012F2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63"/>
        <w:gridCol w:w="6248"/>
        <w:gridCol w:w="2101"/>
      </w:tblGrid>
      <w:tr w:rsidR="00012F20" w:rsidRPr="00D372C2" w14:paraId="219CA254" w14:textId="77777777" w:rsidTr="00F80A00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83C178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1F5A7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59F870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012F20" w:rsidRPr="00D372C2" w14:paraId="7FC52BB9" w14:textId="77777777" w:rsidTr="00F80A00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C287E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A1130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26BE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</w:tr>
      <w:tr w:rsidR="00012F20" w:rsidRPr="00D372C2" w14:paraId="31FD74AB" w14:textId="77777777" w:rsidTr="00F80A00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B5D34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37D9C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D531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</w:p>
        </w:tc>
      </w:tr>
      <w:tr w:rsidR="00012F20" w:rsidRPr="00D372C2" w14:paraId="21887EFE" w14:textId="77777777" w:rsidTr="00F80A00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1A2FA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64F60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E7B2" w14:textId="77777777" w:rsidR="00012F20" w:rsidRPr="00D372C2" w:rsidRDefault="00012F20" w:rsidP="00F80A0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100</w:t>
            </w:r>
          </w:p>
        </w:tc>
      </w:tr>
    </w:tbl>
    <w:p w14:paraId="0C7C9C43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 w:firstLine="284"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23835C7B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>K1 - Postupak ocjene kriterija „Cijena ponude“ je slijedeći:</w:t>
      </w:r>
    </w:p>
    <w:p w14:paraId="017F9F9F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14:paraId="181B4E70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6A9CD097" w14:textId="77777777" w:rsidR="00012F20" w:rsidRPr="00D372C2" w:rsidRDefault="0000000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012F20"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* 80 = broj bodova za cijenu ponude</w:t>
      </w:r>
    </w:p>
    <w:p w14:paraId="1CFB1526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67671E55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Po kriteriju „Cijena ponude“ može se najviše dobiti 80 bodova.</w:t>
      </w:r>
    </w:p>
    <w:p w14:paraId="7A038050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735E6A4E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 xml:space="preserve">K2 - Postupak ocjene kriterija „Jamstvo za otklanjanje nedostataka u jamstvenom roku“ -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najviše se može dobiti 20 bodova. Bodovna vrijednost ponuđenog jamstvenog roka osiguranog b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janko zadužnicom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 promatrane ponude izračunava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se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 slijedeći način:</w:t>
      </w:r>
    </w:p>
    <w:p w14:paraId="08212C3F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a) Jamstveni rok od 6 godina </w:t>
      </w:r>
      <w:bookmarkStart w:id="3" w:name="_Hlk59101521"/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od dana preuzimanja:     20 bodova</w:t>
      </w:r>
      <w:bookmarkEnd w:id="3"/>
    </w:p>
    <w:p w14:paraId="7BAB34BD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b) Jamstveni rok od 5 godina od dana preuzimanja:     15 bodova</w:t>
      </w:r>
    </w:p>
    <w:p w14:paraId="72133E47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c) Jamstveni rok od 4 godina od dana preuzimanja:     10 bodova</w:t>
      </w:r>
    </w:p>
    <w:p w14:paraId="6749214D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d) Jamstveni rok od 3 godina od dana preuzimanja:       5 bodova</w:t>
      </w:r>
    </w:p>
    <w:p w14:paraId="7B8F7C62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left="720" w:right="380"/>
        <w:contextualSpacing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4AA3ADA4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  <w:t>Određivanje ukupnog broja bodova pojedinog ponuditelja</w:t>
      </w:r>
    </w:p>
    <w:p w14:paraId="0449581B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</w:p>
    <w:p w14:paraId="0CC5AA07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Maksimalni broj bodova kojeg pojedini ponuditelj može ostvariti je 100.</w:t>
      </w:r>
    </w:p>
    <w:p w14:paraId="16187416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32A238B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Broj bodova pojedinog ponuditelja određuje se zbrajanjem bodova ostvarenih po pojedinom od 2 kriterija: </w:t>
      </w:r>
      <w:r w:rsidRPr="00D372C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B = K1 + K2</w:t>
      </w:r>
    </w:p>
    <w:p w14:paraId="42A26423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Gdje je:</w:t>
      </w:r>
    </w:p>
    <w:p w14:paraId="6AE867FB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B = ukupan broj bodova pojedinog ponuditelja</w:t>
      </w:r>
    </w:p>
    <w:p w14:paraId="70E9FD25" w14:textId="77777777" w:rsidR="00012F20" w:rsidRPr="00D372C2" w:rsidRDefault="00012F20" w:rsidP="00012F20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K1 = broj bodova ostvaren obzirom na ponuđenu cijenu</w:t>
      </w:r>
    </w:p>
    <w:p w14:paraId="5BA1631C" w14:textId="77777777" w:rsidR="00012F20" w:rsidRPr="00D372C2" w:rsidRDefault="00012F20" w:rsidP="00012F2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K2 = broj bodova obzirom na </w:t>
      </w:r>
      <w:r w:rsidRPr="00D372C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jamstvo za otklanjanje nedostataka u jamstvenom roku</w:t>
      </w:r>
    </w:p>
    <w:p w14:paraId="59640DF3" w14:textId="77777777" w:rsidR="00012F20" w:rsidRPr="00817F0D" w:rsidRDefault="00012F20" w:rsidP="00012F2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6E7808E1" w14:textId="77777777" w:rsidR="00012F20" w:rsidRPr="00817F0D" w:rsidRDefault="00012F20" w:rsidP="00012F2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U slučaju da dva ili više ponuditelja imaju jednaki broj ukupno ostvarenih bodova odabrat će se ponuda sa najnižom ponuđenom cijenom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izvođenja radova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46982A10" w14:textId="328DF2B5" w:rsidR="00E84D24" w:rsidRDefault="00E84D24" w:rsidP="00E84D2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AA4CFE4" w14:textId="6FC811E7" w:rsidR="00012F20" w:rsidRDefault="00012F20" w:rsidP="00E84D2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84CC37C" w14:textId="77777777" w:rsidR="00012F20" w:rsidRDefault="00012F20" w:rsidP="00E84D2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4ED9845" w14:textId="77777777" w:rsidR="002C6424" w:rsidRPr="00DD10A2" w:rsidRDefault="002C6424" w:rsidP="00E84D2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56927FC2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4D3C20A0" w14:textId="77777777" w:rsidR="00E84D24" w:rsidRPr="00DD10A2" w:rsidRDefault="00E84D24" w:rsidP="00E84D24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UVJETI</w:t>
      </w:r>
      <w:r w:rsidRPr="00DD10A2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6BC6A3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543ED3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153F5729" w14:textId="4977DEFC" w:rsidR="00E84D24" w:rsidRPr="00DD10A2" w:rsidRDefault="00E84D24" w:rsidP="00EC10C3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C1693F">
        <w:rPr>
          <w:rFonts w:ascii="Garamond" w:hAnsi="Garamond"/>
          <w:sz w:val="24"/>
          <w:szCs w:val="24"/>
        </w:rPr>
        <w:t xml:space="preserve">zvođenje </w:t>
      </w:r>
      <w:r w:rsidR="009260F7">
        <w:rPr>
          <w:rFonts w:ascii="Garamond" w:hAnsi="Garamond"/>
          <w:sz w:val="24"/>
          <w:szCs w:val="24"/>
        </w:rPr>
        <w:t>pripremnih, zemljanih, betonskih i podopolagačkih radova</w:t>
      </w:r>
      <w:r w:rsidR="00EC10C3">
        <w:rPr>
          <w:rFonts w:ascii="Garamond" w:hAnsi="Garamond"/>
          <w:sz w:val="24"/>
          <w:szCs w:val="24"/>
        </w:rPr>
        <w:t xml:space="preserve"> te nabava opreme sukladno Troškovniku (Prilog 2.) </w:t>
      </w:r>
    </w:p>
    <w:p w14:paraId="383B3998" w14:textId="7DD52708" w:rsidR="00E84D24" w:rsidRDefault="00E84D24" w:rsidP="00E84D2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4CEF758F" w14:textId="77777777" w:rsidR="00B83395" w:rsidRPr="00817F0D" w:rsidRDefault="00B83395" w:rsidP="00B83395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PLANIRANI ROK IZ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VOĐENJA RADOVA</w:t>
      </w: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:</w:t>
      </w:r>
    </w:p>
    <w:p w14:paraId="197DC2A6" w14:textId="3EE2EF6D" w:rsidR="00B83395" w:rsidRPr="001F7A63" w:rsidRDefault="009260F7" w:rsidP="00B8339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Izvođenju radova može se pristupiti nakon 15. rujna 2024. godine. </w:t>
      </w:r>
      <w:r w:rsidR="00B83395" w:rsidRPr="001F202A">
        <w:rPr>
          <w:rFonts w:ascii="Garamond" w:eastAsia="Arial" w:hAnsi="Garamond" w:cs="Arial"/>
          <w:sz w:val="24"/>
          <w:szCs w:val="24"/>
          <w:lang w:val="hr-HR"/>
        </w:rPr>
        <w:t xml:space="preserve">Radovi se moraju izvesti najkasnije do </w:t>
      </w:r>
      <w:r>
        <w:rPr>
          <w:rFonts w:ascii="Garamond" w:eastAsia="Arial" w:hAnsi="Garamond" w:cs="Arial"/>
          <w:sz w:val="24"/>
          <w:szCs w:val="24"/>
          <w:lang w:val="hr-HR"/>
        </w:rPr>
        <w:t>31</w:t>
      </w:r>
      <w:r w:rsidR="00B83395" w:rsidRPr="00B83395">
        <w:rPr>
          <w:rFonts w:ascii="Garamond" w:eastAsia="Arial" w:hAnsi="Garamond" w:cs="Arial"/>
          <w:sz w:val="24"/>
          <w:szCs w:val="24"/>
          <w:lang w:val="hr-HR"/>
        </w:rPr>
        <w:t xml:space="preserve">. </w:t>
      </w:r>
      <w:r>
        <w:rPr>
          <w:rFonts w:ascii="Garamond" w:eastAsia="Arial" w:hAnsi="Garamond" w:cs="Arial"/>
          <w:sz w:val="24"/>
          <w:szCs w:val="24"/>
          <w:lang w:val="hr-HR"/>
        </w:rPr>
        <w:t>listopada</w:t>
      </w:r>
      <w:r w:rsidR="00B83395" w:rsidRPr="00B83395">
        <w:rPr>
          <w:rFonts w:ascii="Garamond" w:eastAsia="Arial" w:hAnsi="Garamond" w:cs="Arial"/>
          <w:sz w:val="24"/>
          <w:szCs w:val="24"/>
          <w:lang w:val="hr-HR"/>
        </w:rPr>
        <w:t xml:space="preserve"> 202</w:t>
      </w:r>
      <w:r>
        <w:rPr>
          <w:rFonts w:ascii="Garamond" w:eastAsia="Arial" w:hAnsi="Garamond" w:cs="Arial"/>
          <w:sz w:val="24"/>
          <w:szCs w:val="24"/>
          <w:lang w:val="hr-HR"/>
        </w:rPr>
        <w:t>4</w:t>
      </w:r>
      <w:r w:rsidR="00B83395" w:rsidRPr="00B83395">
        <w:rPr>
          <w:rFonts w:ascii="Garamond" w:eastAsia="Arial" w:hAnsi="Garamond" w:cs="Arial"/>
          <w:sz w:val="24"/>
          <w:szCs w:val="24"/>
          <w:lang w:val="hr-HR"/>
        </w:rPr>
        <w:t>. godine</w:t>
      </w:r>
      <w:r w:rsidR="00B83395" w:rsidRPr="001F202A">
        <w:rPr>
          <w:rFonts w:ascii="Garamond" w:eastAsia="Arial" w:hAnsi="Garamond" w:cs="Arial"/>
          <w:sz w:val="24"/>
          <w:szCs w:val="24"/>
          <w:lang w:val="hr-HR"/>
        </w:rPr>
        <w:t>.</w:t>
      </w:r>
      <w:r w:rsidR="00B83395" w:rsidRPr="001F202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</w:t>
      </w:r>
      <w:r w:rsidR="00B83395"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onuditelj </w:t>
      </w:r>
      <w:r w:rsidR="00B83395" w:rsidRPr="002E246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je dužan radove iz predmetne nabave dovršiti u ugovorenom roku, u protivnom </w:t>
      </w:r>
      <w:r w:rsidR="00B83395" w:rsidRPr="001F7A63">
        <w:rPr>
          <w:rFonts w:ascii="Garamond" w:eastAsia="Times New Roman" w:hAnsi="Garamond" w:cs="Times New Roman"/>
          <w:sz w:val="24"/>
          <w:szCs w:val="24"/>
          <w:lang w:val="hr-HR" w:eastAsia="hr-HR"/>
        </w:rPr>
        <w:t>je dužan platiti</w:t>
      </w:r>
      <w:r w:rsidR="00B83395"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 ugovornu kaznu od 1 (jedan) promil dnevno od ukupne vrijednosti ugovorenih radova za svaki dan kašnjenja, s tim da ukupni iznos obračunate kazne ne može prijeći 5 (pet) posto ukupne vrijednosti radova.</w:t>
      </w:r>
    </w:p>
    <w:p w14:paraId="08A109AA" w14:textId="77777777" w:rsidR="00B83395" w:rsidRPr="001F7A63" w:rsidRDefault="00B83395" w:rsidP="00B8339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>T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očan datum uvođenja u posao Naručitelj  </w:t>
      </w: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će 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>odrediti pisanim putem i najkasnije 3 (tri) dana prije uvođenja u posao obavijestiti Izvođača.</w:t>
      </w:r>
    </w:p>
    <w:p w14:paraId="24FC6A71" w14:textId="77777777" w:rsidR="00B83395" w:rsidRPr="007A5C3A" w:rsidRDefault="00B83395" w:rsidP="00B83395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028C46EC" w14:textId="77777777" w:rsidR="00B83395" w:rsidRPr="00817F0D" w:rsidRDefault="00B83395" w:rsidP="00B83395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5A89855A" w14:textId="56C88A32" w:rsidR="00B83395" w:rsidRPr="00817F0D" w:rsidRDefault="00B83395" w:rsidP="00B83395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046E4D">
        <w:rPr>
          <w:rFonts w:ascii="Garamond" w:eastAsia="Arial" w:hAnsi="Garamond" w:cs="Arial"/>
          <w:sz w:val="24"/>
          <w:szCs w:val="24"/>
          <w:lang w:val="hr-HR"/>
        </w:rPr>
        <w:t>Područje Općine Punat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, </w:t>
      </w:r>
      <w:r w:rsidR="00820685">
        <w:rPr>
          <w:rFonts w:ascii="Garamond" w:eastAsia="Arial" w:hAnsi="Garamond" w:cs="Arial"/>
          <w:sz w:val="24"/>
          <w:szCs w:val="24"/>
          <w:lang w:val="hr-HR"/>
        </w:rPr>
        <w:t xml:space="preserve">na z.č. </w:t>
      </w:r>
      <w:r w:rsidR="00610AC2">
        <w:rPr>
          <w:rFonts w:ascii="Garamond" w:eastAsia="Arial" w:hAnsi="Garamond" w:cs="Arial"/>
          <w:sz w:val="24"/>
          <w:szCs w:val="24"/>
          <w:lang w:val="hr-HR"/>
        </w:rPr>
        <w:t>9136/1 k.o. Punat</w:t>
      </w:r>
      <w:r w:rsidRPr="00046E4D">
        <w:rPr>
          <w:rFonts w:ascii="Garamond" w:eastAsia="Arial" w:hAnsi="Garamond" w:cs="Arial"/>
          <w:sz w:val="24"/>
          <w:szCs w:val="24"/>
          <w:lang w:val="hr-HR"/>
        </w:rPr>
        <w:t xml:space="preserve">. Odabrani </w:t>
      </w:r>
      <w:r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>radove će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izvoditi 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817F0D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mjestu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68CDC1AF" w14:textId="77777777" w:rsidR="00B83395" w:rsidRPr="00817F0D" w:rsidRDefault="00B83395" w:rsidP="00B83395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88C4E4F" w14:textId="77777777" w:rsidR="00B83395" w:rsidRPr="00817F0D" w:rsidRDefault="00B83395" w:rsidP="00B83395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79A51093" w14:textId="77777777" w:rsidR="00B83395" w:rsidRPr="00817F0D" w:rsidRDefault="00B83395" w:rsidP="00B8339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U </w:t>
      </w:r>
      <w:r>
        <w:rPr>
          <w:rFonts w:ascii="Garamond" w:eastAsia="Arial" w:hAnsi="Garamond" w:cs="Arial"/>
          <w:sz w:val="24"/>
          <w:szCs w:val="24"/>
          <w:lang w:val="hr-HR"/>
        </w:rPr>
        <w:t>eurima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(bez PDV-a) sadrži sve troškove i popuste te je ista nepromjenjiva.</w:t>
      </w:r>
    </w:p>
    <w:p w14:paraId="4C79DC79" w14:textId="77777777" w:rsidR="00B83395" w:rsidRPr="00817F0D" w:rsidRDefault="00B83395" w:rsidP="00B83395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A0BFE92" w14:textId="77777777" w:rsidR="00B83395" w:rsidRPr="00817F0D" w:rsidRDefault="00B83395" w:rsidP="00B83395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39322778" w14:textId="2479FC14" w:rsidR="00B83395" w:rsidRDefault="00B83395" w:rsidP="00B83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Plaćanje se vrši bez predujma,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transakcijski</w:t>
      </w: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kompenzacijom ili cesijom po obavljenim radovima i to prema ispostavljenom računu, tj. prema privremenim i okončanoj situaciji u roku od 30 (trideset) dana od dana zaprimanja e-računa koji prethodno mora biti ovjeren </w:t>
      </w:r>
      <w:r w:rsidR="002D144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od </w:t>
      </w: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>Naručitelja.</w:t>
      </w:r>
    </w:p>
    <w:p w14:paraId="5B45BA8F" w14:textId="77777777" w:rsidR="000F4885" w:rsidRDefault="000F4885" w:rsidP="00B83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46E1989" w14:textId="558E01EA" w:rsidR="000F4885" w:rsidRPr="00046E4D" w:rsidRDefault="000F4885" w:rsidP="000F488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046E4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 xml:space="preserve">JAMSTVO ZA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UREDNO IZVRŠENJE UGOVORA</w:t>
      </w:r>
      <w:r w:rsidRPr="00046E4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:</w:t>
      </w:r>
    </w:p>
    <w:p w14:paraId="76E96FAC" w14:textId="7D0EAE54" w:rsidR="000F4885" w:rsidRPr="000F4885" w:rsidRDefault="000F4885" w:rsidP="000F488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Prilikom sklapanja Ugovora, odabrani ponuditelj obvezan je dostaviti jamstvo za uredno izvršavanje ugovornih obaveza u iznosu</w:t>
      </w:r>
      <w:r w:rsidR="00725ED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od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najmanje 1.000,00 EUR (s PDV-om) u obliku bjanko zadužnice ispunjene u skladu s </w:t>
      </w:r>
      <w:r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Pravilnikom o obliku i sadržaju bjanko zadužnice i ovjerenu od strane javnog bilježnika</w:t>
      </w:r>
      <w:r w:rsidR="00725ED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5420E6F5" w14:textId="77777777" w:rsidR="00B83395" w:rsidRPr="00973619" w:rsidRDefault="00B83395" w:rsidP="00B8339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0D491FF8" w14:textId="77777777" w:rsidR="00B83395" w:rsidRPr="00046E4D" w:rsidRDefault="00B83395" w:rsidP="00B8339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046E4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JAMSTVO ZA OTKLANJANJE NEDOSTATAKA U JAMSTVENOM ROKU:</w:t>
      </w:r>
    </w:p>
    <w:p w14:paraId="495C3433" w14:textId="77777777" w:rsidR="00B83395" w:rsidRPr="00046E4D" w:rsidRDefault="00B83395" w:rsidP="00B8339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046E4D">
        <w:rPr>
          <w:rFonts w:ascii="Garamond" w:eastAsia="Times New Roman" w:hAnsi="Garamond" w:cs="Times New Roman"/>
          <w:sz w:val="24"/>
          <w:szCs w:val="24"/>
          <w:lang w:eastAsia="hr-HR"/>
        </w:rPr>
        <w:t>Naručitelj utvrđuje minimalni jamstveni rok za otklanjanje nedostataka u trajanju od 2 godine.</w:t>
      </w:r>
    </w:p>
    <w:p w14:paraId="714B70D3" w14:textId="3B77288E" w:rsidR="00B83395" w:rsidRPr="00046E4D" w:rsidRDefault="00B83395" w:rsidP="00B8339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Odabrani ponuditelj kao osiguranje obveza po jamstvenom roku obvezan je Naručitelju dostaviti bjanko zadužnicu ispunjenu u skladu s Pravilnikom o obliku i sadržaju bjanko zadužnice i ovjerenu od strane javnog bilježnika u iznosu od najmanje </w:t>
      </w:r>
      <w:r w:rsidR="003E0691">
        <w:rPr>
          <w:rFonts w:ascii="Garamond" w:eastAsia="Times New Roman" w:hAnsi="Garamond" w:cs="Times New Roman"/>
          <w:sz w:val="24"/>
          <w:szCs w:val="24"/>
          <w:lang w:val="hr-HR" w:eastAsia="hr-HR"/>
        </w:rPr>
        <w:t>10% vrijednosti izvedenih radova</w:t>
      </w:r>
      <w:r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>, najkasnije na dan potpisivanja Zapisnika o primopredaji radova.</w:t>
      </w:r>
    </w:p>
    <w:p w14:paraId="763448DB" w14:textId="77777777" w:rsidR="00B83395" w:rsidRPr="00973619" w:rsidRDefault="00B83395" w:rsidP="00B8339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4EDC03A7" w14:textId="77777777" w:rsidR="00B83395" w:rsidRPr="00817F0D" w:rsidRDefault="00B83395" w:rsidP="00B8339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6984EE83" w14:textId="77777777" w:rsidR="00B83395" w:rsidRPr="00A66A99" w:rsidRDefault="00B83395" w:rsidP="00B8339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817F0D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28C02082" w14:textId="77777777" w:rsidR="00E84D24" w:rsidRPr="00DD10A2" w:rsidRDefault="00E84D24" w:rsidP="00E84D24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6DABEF4B" w14:textId="77777777" w:rsidR="00E84D24" w:rsidRPr="00DD10A2" w:rsidRDefault="00E84D24" w:rsidP="00E84D24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80808CD" w14:textId="77777777" w:rsidR="00E84D24" w:rsidRPr="00DD10A2" w:rsidRDefault="00E84D24" w:rsidP="00E84D24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DD10A2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746AAB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D100D44" w14:textId="77777777" w:rsidR="00E84D24" w:rsidRPr="00DD10A2" w:rsidRDefault="00E84D24" w:rsidP="00E84D24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DD10A2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0BD9BAEE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DD10A2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odgovarajući registar u državi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lastRenderedPageBreak/>
        <w:t>njegova poslovnog</w:t>
      </w:r>
      <w:r w:rsidRPr="00DD10A2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3AE4EC0B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DD10A2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7B402295" w14:textId="77777777" w:rsidR="00E84D24" w:rsidRPr="00CE5007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9A646B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9A646B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9A646B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9A646B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667B9DFF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4"/>
          <w:lang w:val="hr-HR"/>
        </w:rPr>
      </w:pPr>
    </w:p>
    <w:p w14:paraId="2F6920D2" w14:textId="77777777" w:rsidR="00E84D24" w:rsidRPr="00DD10A2" w:rsidRDefault="00E84D24" w:rsidP="00E84D24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DD10A2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6F1CE251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422328F3" w14:textId="77777777" w:rsidR="00E84D24" w:rsidRPr="009A646B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9A646B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9A646B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9A646B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9A646B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9A646B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9A646B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59E6BEED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04378356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60B629AC" w14:textId="77777777" w:rsidR="00E84D24" w:rsidRPr="00DD10A2" w:rsidRDefault="00E84D24" w:rsidP="00E84D24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UVJETI </w:t>
      </w:r>
      <w:r w:rsidRPr="00DD10A2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TEHNIČKE </w:t>
      </w:r>
      <w:r w:rsidRPr="00DD10A2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I </w:t>
      </w:r>
      <w:r w:rsidRPr="00DD10A2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STRUČNE </w:t>
      </w:r>
      <w:r w:rsidRPr="00DD10A2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SPOSOBNOSTI </w:t>
      </w:r>
      <w:r w:rsidRPr="00DD10A2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I</w:t>
      </w:r>
      <w:r w:rsidRPr="00DD10A2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NJIHOVE </w:t>
      </w:r>
      <w:r w:rsidRPr="00DD10A2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MINIMALNE</w:t>
      </w:r>
      <w:r w:rsidRPr="00DD10A2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RAZINE</w:t>
      </w:r>
      <w:r w:rsidRPr="00DD10A2">
        <w:rPr>
          <w:rFonts w:ascii="Garamond" w:eastAsia="Arial" w:hAnsi="Garamond" w:cs="Arial"/>
          <w:b/>
          <w:bCs/>
          <w:spacing w:val="-30"/>
          <w:sz w:val="24"/>
          <w:szCs w:val="24"/>
          <w:shd w:val="clear" w:color="auto" w:fill="B6DDE8"/>
          <w:lang w:val="hr-HR"/>
        </w:rPr>
        <w:t xml:space="preserve"> </w:t>
      </w:r>
    </w:p>
    <w:p w14:paraId="47698480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60CF43F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DD10A2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DD10A2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DD10A2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DD10A2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2A02F53F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4E873BFE" w14:textId="77777777" w:rsidR="00E84D24" w:rsidRPr="00DD10A2" w:rsidRDefault="00E84D24" w:rsidP="00E84D24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DD10A2"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  <w:t xml:space="preserve">       7.1</w:t>
      </w:r>
      <w:r w:rsidRPr="00DD10A2">
        <w:rPr>
          <w:rFonts w:ascii="Garamond" w:eastAsia="Arial" w:hAnsi="Garamond" w:cs="Arial"/>
          <w:b/>
          <w:bCs/>
          <w:sz w:val="24"/>
          <w:szCs w:val="24"/>
          <w:lang w:val="hr-HR"/>
        </w:rPr>
        <w:t xml:space="preserve">.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r w:rsidRPr="00DD10A2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r w:rsidRPr="00DD10A2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radova</w:t>
      </w:r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započeo postupak nabave i tijekom tri godine koje prethode toj godini</w:t>
      </w:r>
    </w:p>
    <w:p w14:paraId="35154B67" w14:textId="77777777" w:rsidR="00E84D24" w:rsidRPr="00DD10A2" w:rsidRDefault="00E84D24" w:rsidP="00E84D24">
      <w:pPr>
        <w:pStyle w:val="Tijelotekst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D10A2">
        <w:rPr>
          <w:rFonts w:ascii="Garamond" w:hAnsi="Garamond"/>
          <w:sz w:val="24"/>
          <w:szCs w:val="24"/>
        </w:rPr>
        <w:t>Popis ugovora sadrži: datum izvođenja radova, predmet / opis radova, naziv druge ugovorne strane.</w:t>
      </w:r>
    </w:p>
    <w:p w14:paraId="0CFA76E1" w14:textId="77777777" w:rsidR="00E84D24" w:rsidRPr="00DD10A2" w:rsidRDefault="00E84D24" w:rsidP="00E84D24">
      <w:pPr>
        <w:pStyle w:val="Tijelotekst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D10A2">
        <w:rPr>
          <w:rFonts w:ascii="Garamond" w:hAnsi="Garamond"/>
          <w:sz w:val="24"/>
          <w:szCs w:val="24"/>
        </w:rPr>
        <w:t>Popis kao dokaz o zadovoljavajućem izvršenju radova sadrži ili mu se prilaže potvrda druge</w:t>
      </w:r>
      <w:r w:rsidRPr="00DD10A2">
        <w:rPr>
          <w:rFonts w:ascii="Garamond" w:hAnsi="Garamond"/>
          <w:spacing w:val="-1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ugovorne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strane</w:t>
      </w:r>
      <w:r w:rsidRPr="00DD10A2">
        <w:rPr>
          <w:rFonts w:ascii="Garamond" w:hAnsi="Garamond"/>
          <w:spacing w:val="-1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da</w:t>
      </w:r>
      <w:r w:rsidRPr="00DD10A2">
        <w:rPr>
          <w:rFonts w:ascii="Garamond" w:hAnsi="Garamond"/>
          <w:spacing w:val="-15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su</w:t>
      </w:r>
      <w:r w:rsidRPr="00DD10A2">
        <w:rPr>
          <w:rFonts w:ascii="Garamond" w:hAnsi="Garamond"/>
          <w:spacing w:val="-15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radovi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izvršeni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</w:t>
      </w:r>
      <w:r w:rsidRPr="00DD10A2">
        <w:rPr>
          <w:rFonts w:ascii="Garamond" w:hAnsi="Garamond"/>
          <w:spacing w:val="-1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skladu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pravilima</w:t>
      </w:r>
      <w:r w:rsidRPr="00DD10A2">
        <w:rPr>
          <w:rFonts w:ascii="Garamond" w:hAnsi="Garamond"/>
          <w:spacing w:val="-1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struke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i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da</w:t>
      </w:r>
      <w:r w:rsidRPr="00DD10A2">
        <w:rPr>
          <w:rFonts w:ascii="Garamond" w:hAnsi="Garamond"/>
          <w:spacing w:val="-14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su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uredno izvršeni.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Navedena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sposobnost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dokazuje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se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</w:t>
      </w:r>
      <w:r w:rsidRPr="00DD10A2">
        <w:rPr>
          <w:rFonts w:ascii="Garamond" w:hAnsi="Garamond"/>
          <w:spacing w:val="-2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najmanje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3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(tri)</w:t>
      </w:r>
      <w:r w:rsidRPr="00DD10A2">
        <w:rPr>
          <w:rFonts w:ascii="Garamond" w:hAnsi="Garamond"/>
          <w:spacing w:val="-2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ugovora</w:t>
      </w:r>
      <w:r w:rsidRPr="00DD10A2">
        <w:rPr>
          <w:rFonts w:ascii="Garamond" w:hAnsi="Garamond"/>
          <w:spacing w:val="-2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/narudžbenice.</w:t>
      </w:r>
    </w:p>
    <w:p w14:paraId="7FAF3BA6" w14:textId="77777777" w:rsidR="00E84D24" w:rsidRPr="00DD10A2" w:rsidRDefault="00E84D24" w:rsidP="00E84D24">
      <w:pPr>
        <w:pStyle w:val="Tijelotekst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D10A2">
        <w:rPr>
          <w:rFonts w:ascii="Garamond" w:hAnsi="Garamond"/>
          <w:sz w:val="24"/>
          <w:szCs w:val="24"/>
        </w:rPr>
        <w:t>Naručitelj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zadržava</w:t>
      </w:r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pravo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provjere</w:t>
      </w:r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dostavljenih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informacija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i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</w:t>
      </w:r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slučaju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dostavljanja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lažnih podataka odbiti takvu</w:t>
      </w:r>
      <w:r w:rsidRPr="00DD10A2">
        <w:rPr>
          <w:rFonts w:ascii="Garamond" w:hAnsi="Garamond"/>
          <w:spacing w:val="-14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ponudu.</w:t>
      </w:r>
    </w:p>
    <w:p w14:paraId="00904C11" w14:textId="77777777" w:rsidR="00E84D24" w:rsidRPr="00DD10A2" w:rsidRDefault="00E84D24" w:rsidP="00E84D24">
      <w:pPr>
        <w:pStyle w:val="Tijelotekst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D10A2">
        <w:rPr>
          <w:rFonts w:ascii="Garamond" w:hAnsi="Garamond"/>
          <w:sz w:val="24"/>
          <w:szCs w:val="24"/>
        </w:rPr>
        <w:t>Ukoliko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je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radove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izvršila</w:t>
      </w:r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zajednica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gospodarskih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subjekata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ili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neki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drugi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oblik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gdje</w:t>
      </w:r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je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više gospodarskih subjekata zajedno izvršilo ugovor, mora biti jasno naznačena vrsta i vrijednost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radova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koje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je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izvršio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gospodarski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subjekt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čija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se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sposobnost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dokazuje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ovom postupku jednostavne</w:t>
      </w:r>
      <w:r w:rsidRPr="00DD10A2">
        <w:rPr>
          <w:rFonts w:ascii="Garamond" w:hAnsi="Garamond"/>
          <w:spacing w:val="-1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nabave.</w:t>
      </w:r>
    </w:p>
    <w:p w14:paraId="3AC2C5EC" w14:textId="77777777" w:rsidR="00E84D24" w:rsidRPr="009A646B" w:rsidRDefault="00E84D24" w:rsidP="00E84D24">
      <w:pPr>
        <w:widowControl w:val="0"/>
        <w:tabs>
          <w:tab w:val="left" w:pos="728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color w:val="FF0000"/>
          <w:sz w:val="24"/>
          <w:szCs w:val="24"/>
        </w:rPr>
      </w:pPr>
      <w:r w:rsidRPr="009A646B">
        <w:rPr>
          <w:rFonts w:ascii="Garamond" w:eastAsia="Arial" w:hAnsi="Garamond" w:cs="Arial"/>
          <w:i/>
          <w:color w:val="FF0000"/>
          <w:sz w:val="24"/>
          <w:szCs w:val="24"/>
          <w:lang w:val="hr-HR"/>
        </w:rPr>
        <w:t>Ponuditelj je obvezan dostaviti</w:t>
      </w:r>
      <w:r w:rsidRPr="009A646B">
        <w:rPr>
          <w:rFonts w:ascii="Garamond" w:hAnsi="Garamond"/>
          <w:color w:val="FF0000"/>
          <w:sz w:val="24"/>
          <w:szCs w:val="24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>najmanje 3 (tri) ugovora /narudžbenice/potvrde.</w:t>
      </w:r>
    </w:p>
    <w:p w14:paraId="5D2FCCD8" w14:textId="77777777" w:rsidR="00E84D24" w:rsidRDefault="00E84D24" w:rsidP="00E84D24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F15926E" w14:textId="77777777" w:rsidR="001C5094" w:rsidRPr="009B3C48" w:rsidRDefault="001C5094" w:rsidP="001C5094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sz w:val="24"/>
        </w:rPr>
      </w:pPr>
    </w:p>
    <w:p w14:paraId="799F943F" w14:textId="77777777" w:rsidR="001C5094" w:rsidRPr="003148DD" w:rsidRDefault="001C5094" w:rsidP="001C5094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2F02B8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2F02B8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2F02B8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2F02B8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2F02B8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2F02B8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2F02B8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2F02B8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0130893F" w14:textId="454BECAB" w:rsidR="001C5094" w:rsidRPr="002C6424" w:rsidRDefault="001C5094" w:rsidP="001C509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2F02B8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A1110AA" wp14:editId="2BB94085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5500" cy="191452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14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8112B" w14:textId="77777777" w:rsidR="001C5094" w:rsidRDefault="001C5094" w:rsidP="001C5094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20876282" w14:textId="77777777" w:rsidR="001C5094" w:rsidRPr="00E757B7" w:rsidRDefault="001C5094" w:rsidP="001C5094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04DADE6F" w14:textId="77777777" w:rsidR="001C5094" w:rsidRPr="00E757B7" w:rsidRDefault="001C5094" w:rsidP="001C5094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5B940D8E" w14:textId="77777777" w:rsidR="001C5094" w:rsidRPr="00E757B7" w:rsidRDefault="001C5094" w:rsidP="001C5094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59D8FA7E" w14:textId="77777777" w:rsidR="001C5094" w:rsidRPr="00E757B7" w:rsidRDefault="001C5094" w:rsidP="001C5094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740EA1EA" w14:textId="4EE9F115" w:rsidR="001C5094" w:rsidRDefault="001C5094" w:rsidP="001C5094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 w:rsidR="007970B0" w:rsidRPr="007970B0">
                              <w:rPr>
                                <w:rFonts w:ascii="Garamond" w:eastAsia="Arial" w:hAnsi="Garamond" w:cs="Arial"/>
                                <w:b/>
                                <w:bCs/>
                                <w:sz w:val="24"/>
                                <w:szCs w:val="24"/>
                                <w:lang w:val="hr-HR"/>
                              </w:rPr>
                              <w:t>Izvođenje</w:t>
                            </w:r>
                            <w:r w:rsidR="007970B0" w:rsidRPr="007970B0">
                              <w:rPr>
                                <w:rFonts w:ascii="Garamond" w:eastAsia="Arial" w:hAnsi="Garamond" w:cs="Arial"/>
                                <w:b/>
                                <w:bCs/>
                                <w:sz w:val="25"/>
                                <w:szCs w:val="24"/>
                                <w:lang w:val="hr-HR"/>
                              </w:rPr>
                              <w:t xml:space="preserve"> radova i nabava opreme za građenje i opremanje </w:t>
                            </w:r>
                            <w:r w:rsidR="002D1448">
                              <w:rPr>
                                <w:rFonts w:ascii="Garamond" w:eastAsia="Arial" w:hAnsi="Garamond" w:cs="Arial"/>
                                <w:b/>
                                <w:bCs/>
                                <w:sz w:val="25"/>
                                <w:szCs w:val="24"/>
                                <w:lang w:val="hr-HR"/>
                              </w:rPr>
                              <w:t>dječjeg igrališta</w:t>
                            </w:r>
                            <w:r w:rsidR="007970B0" w:rsidRPr="007970B0">
                              <w:rPr>
                                <w:rFonts w:ascii="Garamond" w:eastAsia="Arial" w:hAnsi="Garamond" w:cs="Arial"/>
                                <w:b/>
                                <w:bCs/>
                                <w:sz w:val="25"/>
                                <w:szCs w:val="24"/>
                                <w:lang w:val="hr-HR"/>
                              </w:rPr>
                              <w:t xml:space="preserve"> u Puntu“</w:t>
                            </w:r>
                          </w:p>
                          <w:p w14:paraId="70668EA8" w14:textId="77777777" w:rsidR="001C5094" w:rsidRPr="00997428" w:rsidRDefault="001C5094" w:rsidP="001C509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297BBE97" w14:textId="77777777" w:rsidR="001C5094" w:rsidRPr="00E757B7" w:rsidRDefault="001C5094" w:rsidP="001C5094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0B4B6E91" w14:textId="77777777" w:rsidR="001C5094" w:rsidRDefault="001C5094" w:rsidP="001C5094">
                            <w:pPr>
                              <w:pStyle w:val="Tijeloteksta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110A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pt;width:465pt;height:150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" filled="f" strokeweight=".48pt">
                <v:textbox inset="0,0,0,0">
                  <w:txbxContent>
                    <w:p w14:paraId="1008112B" w14:textId="77777777" w:rsidR="001C5094" w:rsidRDefault="001C5094" w:rsidP="001C5094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i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i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i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20876282" w14:textId="77777777" w:rsidR="001C5094" w:rsidRPr="00E757B7" w:rsidRDefault="001C5094" w:rsidP="001C5094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</w:p>
                    <w:p w14:paraId="04DADE6F" w14:textId="77777777" w:rsidR="001C5094" w:rsidRPr="00E757B7" w:rsidRDefault="001C5094" w:rsidP="001C5094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5B940D8E" w14:textId="77777777" w:rsidR="001C5094" w:rsidRPr="00E757B7" w:rsidRDefault="001C5094" w:rsidP="001C5094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59D8FA7E" w14:textId="77777777" w:rsidR="001C5094" w:rsidRPr="00E757B7" w:rsidRDefault="001C5094" w:rsidP="001C5094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51521 Punat</w:t>
                      </w:r>
                    </w:p>
                    <w:p w14:paraId="740EA1EA" w14:textId="4EE9F115" w:rsidR="001C5094" w:rsidRDefault="001C5094" w:rsidP="001C5094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 w:rsidR="007970B0" w:rsidRPr="007970B0">
                        <w:rPr>
                          <w:rFonts w:ascii="Garamond" w:eastAsia="Arial" w:hAnsi="Garamond" w:cs="Arial"/>
                          <w:b/>
                          <w:bCs/>
                          <w:sz w:val="24"/>
                          <w:szCs w:val="24"/>
                          <w:lang w:val="hr-HR"/>
                        </w:rPr>
                        <w:t>Izvođenje</w:t>
                      </w:r>
                      <w:r w:rsidR="007970B0" w:rsidRPr="007970B0">
                        <w:rPr>
                          <w:rFonts w:ascii="Garamond" w:eastAsia="Arial" w:hAnsi="Garamond" w:cs="Arial"/>
                          <w:b/>
                          <w:bCs/>
                          <w:sz w:val="25"/>
                          <w:szCs w:val="24"/>
                          <w:lang w:val="hr-HR"/>
                        </w:rPr>
                        <w:t xml:space="preserve"> radova i nabava opreme za građenje i opremanje </w:t>
                      </w:r>
                      <w:r w:rsidR="002D1448">
                        <w:rPr>
                          <w:rFonts w:ascii="Garamond" w:eastAsia="Arial" w:hAnsi="Garamond" w:cs="Arial"/>
                          <w:b/>
                          <w:bCs/>
                          <w:sz w:val="25"/>
                          <w:szCs w:val="24"/>
                          <w:lang w:val="hr-HR"/>
                        </w:rPr>
                        <w:t>dječjeg igrališta</w:t>
                      </w:r>
                      <w:r w:rsidR="007970B0" w:rsidRPr="007970B0">
                        <w:rPr>
                          <w:rFonts w:ascii="Garamond" w:eastAsia="Arial" w:hAnsi="Garamond" w:cs="Arial"/>
                          <w:b/>
                          <w:bCs/>
                          <w:sz w:val="25"/>
                          <w:szCs w:val="24"/>
                          <w:lang w:val="hr-HR"/>
                        </w:rPr>
                        <w:t xml:space="preserve"> u </w:t>
                      </w:r>
                      <w:proofErr w:type="gramStart"/>
                      <w:r w:rsidR="007970B0" w:rsidRPr="007970B0">
                        <w:rPr>
                          <w:rFonts w:ascii="Garamond" w:eastAsia="Arial" w:hAnsi="Garamond" w:cs="Arial"/>
                          <w:b/>
                          <w:bCs/>
                          <w:sz w:val="25"/>
                          <w:szCs w:val="24"/>
                          <w:lang w:val="hr-HR"/>
                        </w:rPr>
                        <w:t>Puntu“</w:t>
                      </w:r>
                      <w:proofErr w:type="gramEnd"/>
                    </w:p>
                    <w:p w14:paraId="70668EA8" w14:textId="77777777" w:rsidR="001C5094" w:rsidRPr="00997428" w:rsidRDefault="001C5094" w:rsidP="001C509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297BBE97" w14:textId="77777777" w:rsidR="001C5094" w:rsidRPr="00E757B7" w:rsidRDefault="001C5094" w:rsidP="001C5094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0B4B6E91" w14:textId="77777777" w:rsidR="001C5094" w:rsidRDefault="001C5094" w:rsidP="001C5094">
                      <w:pPr>
                        <w:pStyle w:val="Tijeloteksta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DDA61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47F8053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1A6AC13A" w14:textId="306EB974" w:rsidR="001C5094" w:rsidRDefault="001C5094" w:rsidP="001C5094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2F02B8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2F02B8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2F02B8">
        <w:rPr>
          <w:rFonts w:ascii="Garamond" w:eastAsia="Arial" w:hAnsi="Garamond" w:cs="Arial"/>
          <w:sz w:val="24"/>
          <w:lang w:val="hr-HR"/>
        </w:rPr>
        <w:t>.),</w:t>
      </w:r>
    </w:p>
    <w:p w14:paraId="22CD7627" w14:textId="3AE55AF5" w:rsidR="001A57DB" w:rsidRPr="002F02B8" w:rsidRDefault="001A57DB" w:rsidP="001C5094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>
        <w:rPr>
          <w:rFonts w:ascii="Garamond" w:eastAsia="Arial" w:hAnsi="Garamond" w:cs="Arial"/>
          <w:sz w:val="24"/>
          <w:lang w:val="hr-HR"/>
        </w:rPr>
        <w:t>Troškovnik (Prilog 2.)</w:t>
      </w:r>
    </w:p>
    <w:p w14:paraId="0C839614" w14:textId="77777777" w:rsidR="001C5094" w:rsidRPr="002F02B8" w:rsidRDefault="001C5094" w:rsidP="001C5094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2F02B8">
        <w:rPr>
          <w:rFonts w:ascii="Garamond" w:eastAsia="Arial" w:hAnsi="Garamond" w:cs="Arial"/>
          <w:sz w:val="24"/>
          <w:lang w:val="hr-HR"/>
        </w:rPr>
        <w:t>Traženi dokazi (točka 6. i</w:t>
      </w:r>
      <w:r w:rsidRPr="002F02B8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lang w:val="hr-HR"/>
        </w:rPr>
        <w:t>7 ovog Poziva).</w:t>
      </w:r>
    </w:p>
    <w:p w14:paraId="4DEEFF87" w14:textId="77777777" w:rsidR="00A130FC" w:rsidRPr="002F02B8" w:rsidRDefault="00A130FC" w:rsidP="001C509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2A8AF5D7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</w:t>
      </w:r>
      <w:bookmarkStart w:id="4" w:name="_Hlk143084752"/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se izrađuje na način da čini cjelinu. Ako zbog opsega ili drugih objektivnih okolnosti ponuda ne može biti izrađena na način da čini cjelinu, ona se izrađuje u dva ili više dijelova.</w:t>
      </w:r>
    </w:p>
    <w:p w14:paraId="3005FAE5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7076E919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1CD94FFB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57DE193D" w14:textId="77777777" w:rsidR="001C5094" w:rsidRPr="002F02B8" w:rsidRDefault="001C5094" w:rsidP="001C509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2F02B8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2F02B8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2F02B8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2F02B8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7E7B16D1" w14:textId="77777777" w:rsidR="001C5094" w:rsidRPr="002F02B8" w:rsidRDefault="001C5094" w:rsidP="001C509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2F02B8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2F02B8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2F02B8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2F02B8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2F02B8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2F02B8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2F02B8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2F02B8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2F02B8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2F02B8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53275213" w14:textId="77777777" w:rsidR="001C5094" w:rsidRPr="002F02B8" w:rsidRDefault="001C5094" w:rsidP="001C509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26849060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bookmarkEnd w:id="4"/>
    <w:p w14:paraId="46A374D0" w14:textId="59F777E4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2F02B8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ED0455" wp14:editId="2BCC1ECD">
                <wp:simplePos x="0" y="0"/>
                <wp:positionH relativeFrom="page">
                  <wp:posOffset>702310</wp:posOffset>
                </wp:positionH>
                <wp:positionV relativeFrom="paragraph">
                  <wp:posOffset>189230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D5DA1" w14:textId="77777777" w:rsidR="001C5094" w:rsidRPr="003148DD" w:rsidRDefault="001C5094" w:rsidP="001C5094">
                            <w:pPr>
                              <w:pStyle w:val="Tijeloteksta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48D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325DE918" w14:textId="77777777" w:rsidR="001C5094" w:rsidRPr="003148DD" w:rsidRDefault="001C5094" w:rsidP="001C5094">
                            <w:pPr>
                              <w:pStyle w:val="Tijeloteksta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48D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57C3FE02" w14:textId="24129B4D" w:rsidR="001C5094" w:rsidRPr="003148DD" w:rsidRDefault="001C5094" w:rsidP="001C5094">
                            <w:pPr>
                              <w:pStyle w:val="Tijeloteksta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8D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 w:rsidR="00CA75BC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2C642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3148D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2D144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travnja</w:t>
                            </w:r>
                            <w:r w:rsidRPr="003148D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2D144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3148D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8D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godine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2C642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petak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) </w:t>
                            </w:r>
                            <w:r w:rsidRPr="003148D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D04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55.3pt;margin-top:14.9pt;width:465pt;height:63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" filled="f" strokeweight=".48pt">
                <v:textbox inset="0,0,0,0">
                  <w:txbxContent>
                    <w:p w14:paraId="67DD5DA1" w14:textId="77777777" w:rsidR="001C5094" w:rsidRPr="003148DD" w:rsidRDefault="001C5094" w:rsidP="001C5094">
                      <w:pPr>
                        <w:pStyle w:val="Tijeloteksta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325DE918" w14:textId="77777777" w:rsidR="001C5094" w:rsidRPr="003148DD" w:rsidRDefault="001C5094" w:rsidP="001C5094">
                      <w:pPr>
                        <w:pStyle w:val="Tijeloteksta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bez </w:t>
                      </w: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obzira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dostave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dostavljena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Naručitelju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C3FE02" w14:textId="24129B4D" w:rsidR="001C5094" w:rsidRPr="003148DD" w:rsidRDefault="001C5094" w:rsidP="001C5094">
                      <w:pPr>
                        <w:pStyle w:val="Tijeloteksta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do </w:t>
                      </w:r>
                      <w:r w:rsidR="00CA75BC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2C642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3148D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 w:rsidR="002D144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travnja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2D144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3148D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148D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godine</w:t>
                      </w:r>
                      <w:proofErr w:type="spellEnd"/>
                      <w:r w:rsidRPr="003148D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(</w:t>
                      </w:r>
                      <w:proofErr w:type="spellStart"/>
                      <w:r w:rsidR="002C642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petak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) </w:t>
                      </w:r>
                      <w:r w:rsidRPr="003148D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52369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0EC3070" w14:textId="77777777" w:rsidR="001C5094" w:rsidRPr="00DE5C97" w:rsidRDefault="001C5094" w:rsidP="001C5094">
      <w:pPr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 xml:space="preserve">       </w:t>
      </w:r>
      <w:bookmarkStart w:id="5" w:name="_Hlk143084773"/>
      <w:r w:rsidRPr="00DE5C97">
        <w:rPr>
          <w:rFonts w:ascii="Garamond" w:eastAsia="Arial" w:hAnsi="Garamond" w:cs="Arial"/>
          <w:sz w:val="24"/>
          <w:szCs w:val="24"/>
          <w:lang w:val="hr-HR"/>
        </w:rPr>
        <w:t>Odluka</w:t>
      </w:r>
      <w:r w:rsidRPr="00DE5C97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DE5C97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DE5C97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DE5C97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DE5C97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DE5C97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DE5C97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DE5C97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DE5C97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ponuditelju</w:t>
      </w:r>
      <w:r w:rsidRPr="00DE5C97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DE5C97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DE5C97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DE5C97">
        <w:rPr>
          <w:rFonts w:ascii="Garamond" w:eastAsia="Arial" w:hAnsi="Garamond" w:cs="Arial"/>
          <w:sz w:val="24"/>
          <w:szCs w:val="24"/>
          <w:lang w:val="hr-HR"/>
        </w:rPr>
        <w:t>način u roku ne dužemu od 30 dana od isteka roka za dostavu ponuda.</w:t>
      </w:r>
    </w:p>
    <w:p w14:paraId="700B027D" w14:textId="77777777" w:rsidR="001C5094" w:rsidRPr="00DE5C97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E5C97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716B7263" w14:textId="77777777" w:rsidR="001C5094" w:rsidRPr="00DE5C97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E5C9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poništiti postupak jednostavne nabave prije ili nakon roka za dostavu ponuda bez posebnog pisanog obrazloženja.</w:t>
      </w:r>
    </w:p>
    <w:p w14:paraId="42103F45" w14:textId="77777777" w:rsidR="001C5094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E5C9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bookmarkEnd w:id="5"/>
    <w:p w14:paraId="045804EC" w14:textId="77777777" w:rsidR="001C5094" w:rsidRPr="00AA1913" w:rsidRDefault="001C5094" w:rsidP="001C509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FC196D2" w14:textId="77777777" w:rsidR="001C5094" w:rsidRPr="002F02B8" w:rsidRDefault="001C5094" w:rsidP="001C5094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2F02B8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2F02B8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2F02B8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0C3BBE7" w14:textId="77777777" w:rsidR="001C5094" w:rsidRPr="002F02B8" w:rsidRDefault="001C5094" w:rsidP="001C509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9A8E6F7" w14:textId="3401CD01" w:rsidR="001C5094" w:rsidRDefault="001C5094" w:rsidP="002C6424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77600AC7" w14:textId="77777777" w:rsidR="002C6424" w:rsidRPr="002F02B8" w:rsidRDefault="002C6424" w:rsidP="002C6424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FB16BDF" w14:textId="77777777" w:rsidR="001C5094" w:rsidRPr="002F02B8" w:rsidRDefault="001C5094" w:rsidP="001C509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74841131" w14:textId="77777777" w:rsidR="001C5094" w:rsidRDefault="001C5094" w:rsidP="001C509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683B1C3D" w14:textId="0CC322C8" w:rsidR="001C5094" w:rsidRPr="002F02B8" w:rsidRDefault="001C5094" w:rsidP="001C509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2. Troškovnik </w:t>
      </w:r>
    </w:p>
    <w:p w14:paraId="16067A54" w14:textId="3A8A7206" w:rsidR="001C5094" w:rsidRPr="00340BDA" w:rsidRDefault="001C5094" w:rsidP="001C5094">
      <w:pPr>
        <w:widowControl w:val="0"/>
        <w:autoSpaceDE w:val="0"/>
        <w:autoSpaceDN w:val="0"/>
        <w:spacing w:before="1" w:after="0" w:line="252" w:lineRule="auto"/>
        <w:ind w:right="233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340BD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bookmarkStart w:id="6" w:name="_Hlk143084834"/>
      <w:r w:rsidRPr="00340BDA">
        <w:rPr>
          <w:rFonts w:ascii="Garamond" w:eastAsia="Arial" w:hAnsi="Garamond" w:cs="Arial"/>
          <w:sz w:val="24"/>
          <w:szCs w:val="24"/>
          <w:lang w:val="hr-HR"/>
        </w:rPr>
        <w:t>PROČELNICA</w:t>
      </w:r>
    </w:p>
    <w:p w14:paraId="118F9972" w14:textId="77777777" w:rsidR="001C5094" w:rsidRPr="00340BDA" w:rsidRDefault="001C5094" w:rsidP="001C5094">
      <w:pPr>
        <w:widowControl w:val="0"/>
        <w:autoSpaceDE w:val="0"/>
        <w:autoSpaceDN w:val="0"/>
        <w:spacing w:before="1" w:after="0" w:line="252" w:lineRule="auto"/>
        <w:ind w:right="233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CFE7558" w14:textId="650BB8E7" w:rsidR="001C5094" w:rsidRPr="00340BDA" w:rsidRDefault="001C5094" w:rsidP="001C5094">
      <w:pPr>
        <w:widowControl w:val="0"/>
        <w:tabs>
          <w:tab w:val="left" w:pos="6000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340BDA">
        <w:rPr>
          <w:rFonts w:ascii="Garamond" w:eastAsia="Arial" w:hAnsi="Garamond" w:cs="Arial"/>
          <w:sz w:val="24"/>
          <w:szCs w:val="24"/>
          <w:lang w:val="hr-HR"/>
        </w:rPr>
        <w:tab/>
        <w:t>Ivana Svetec Rup</w:t>
      </w:r>
      <w:r w:rsidR="00943F07">
        <w:rPr>
          <w:rFonts w:ascii="Garamond" w:eastAsia="Arial" w:hAnsi="Garamond" w:cs="Arial"/>
          <w:sz w:val="24"/>
          <w:szCs w:val="24"/>
          <w:lang w:val="hr-HR"/>
        </w:rPr>
        <w:t>č</w:t>
      </w:r>
      <w:r w:rsidRPr="00340BDA">
        <w:rPr>
          <w:rFonts w:ascii="Garamond" w:eastAsia="Arial" w:hAnsi="Garamond" w:cs="Arial"/>
          <w:sz w:val="24"/>
          <w:szCs w:val="24"/>
          <w:lang w:val="hr-HR"/>
        </w:rPr>
        <w:t>ić, dipl.iur.</w:t>
      </w:r>
      <w:r w:rsidR="000971D2">
        <w:rPr>
          <w:rFonts w:ascii="Garamond" w:eastAsia="Arial" w:hAnsi="Garamond" w:cs="Arial"/>
          <w:sz w:val="24"/>
          <w:szCs w:val="24"/>
          <w:lang w:val="hr-HR"/>
        </w:rPr>
        <w:t xml:space="preserve"> v.r.</w:t>
      </w:r>
    </w:p>
    <w:p w14:paraId="58E87D05" w14:textId="77777777" w:rsidR="001C5094" w:rsidRPr="002F02B8" w:rsidRDefault="001C5094" w:rsidP="001C509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340BDA">
        <w:rPr>
          <w:rFonts w:ascii="Arial" w:eastAsia="Arial" w:hAnsi="Arial" w:cs="Arial"/>
          <w:lang w:val="hr-HR"/>
        </w:rPr>
        <w:tab/>
      </w:r>
    </w:p>
    <w:bookmarkEnd w:id="6"/>
    <w:p w14:paraId="4020C3F6" w14:textId="46A6A9B3" w:rsidR="00E84D24" w:rsidRPr="00DD10A2" w:rsidRDefault="00E84D24" w:rsidP="002C64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  <w:sectPr w:rsidR="00E84D24" w:rsidRPr="00DD10A2" w:rsidSect="00D6136B">
          <w:headerReference w:type="default" r:id="rId10"/>
          <w:footerReference w:type="default" r:id="rId11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  <w:r w:rsidRPr="00340BDA">
        <w:rPr>
          <w:rFonts w:ascii="Arial" w:eastAsia="Arial" w:hAnsi="Arial" w:cs="Arial"/>
          <w:lang w:val="hr-HR"/>
        </w:rPr>
        <w:tab/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</w:t>
      </w:r>
    </w:p>
    <w:p w14:paraId="440A99BF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5B90502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</w:pPr>
      <w:r w:rsidRPr="00DD10A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>Prilog 1.</w:t>
      </w:r>
      <w:r w:rsidRPr="00DD10A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ab/>
      </w:r>
    </w:p>
    <w:p w14:paraId="060208A7" w14:textId="77777777" w:rsidR="00E84D24" w:rsidRPr="00DD10A2" w:rsidRDefault="00E84D24" w:rsidP="00E84D24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DD10A2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DD10A2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1712A9DD" w14:textId="77777777" w:rsidR="00E84D24" w:rsidRPr="00DD10A2" w:rsidRDefault="00E84D24" w:rsidP="00E84D24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420B49CB" w14:textId="77777777" w:rsidR="00E84D24" w:rsidRPr="0024702C" w:rsidRDefault="00E84D24" w:rsidP="00E84D24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DD10A2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</w:r>
      <w:r w:rsidRPr="00DD10A2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DD10A2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DD10A2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61AC7A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0C6A9336" w14:textId="77777777" w:rsidR="00E84D24" w:rsidRPr="00DD10A2" w:rsidRDefault="00E84D24" w:rsidP="00E84D24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DD10A2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E84D24" w:rsidRPr="00DD10A2" w14:paraId="31525864" w14:textId="77777777" w:rsidTr="00F80A00">
        <w:trPr>
          <w:trHeight w:val="870"/>
        </w:trPr>
        <w:tc>
          <w:tcPr>
            <w:tcW w:w="3229" w:type="dxa"/>
            <w:shd w:val="clear" w:color="auto" w:fill="DAEDF3"/>
          </w:tcPr>
          <w:p w14:paraId="6F9E38E9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23FA28A0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4EF53DD8" w14:textId="222D3281" w:rsidR="00E84D24" w:rsidRPr="00DD10A2" w:rsidRDefault="00CA75BC" w:rsidP="00F80A00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 w:rsidRPr="00CA75BC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 xml:space="preserve">Izvođenje radova i nabava opreme za građenje i opremanje </w:t>
            </w:r>
            <w:r w:rsidR="002D1448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dječjeg igrališta</w:t>
            </w:r>
            <w:r w:rsidRPr="00CA75BC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 xml:space="preserve"> u Puntu</w:t>
            </w:r>
          </w:p>
        </w:tc>
      </w:tr>
    </w:tbl>
    <w:p w14:paraId="3F15D4C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3900DE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E84D24" w:rsidRPr="00DD10A2" w14:paraId="3BF0280A" w14:textId="77777777" w:rsidTr="00F80A00">
        <w:trPr>
          <w:trHeight w:val="290"/>
        </w:trPr>
        <w:tc>
          <w:tcPr>
            <w:tcW w:w="4361" w:type="dxa"/>
            <w:gridSpan w:val="2"/>
          </w:tcPr>
          <w:p w14:paraId="08729205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2E586C49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113EF547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37546695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E84D24" w:rsidRPr="00DD10A2" w14:paraId="0F764404" w14:textId="77777777" w:rsidTr="00F80A00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073CCD2C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4297B3AD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DD10A2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DD10A2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50D4D18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E84D24" w:rsidRPr="00DD10A2" w14:paraId="1CDCF335" w14:textId="77777777" w:rsidTr="00F80A00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471C147C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1B4ABA6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22FDCFEC" w14:textId="77777777" w:rsidTr="00F80A00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636AF52B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194C6650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42E4736A" w14:textId="77777777" w:rsidTr="00F80A00">
        <w:trPr>
          <w:trHeight w:val="290"/>
        </w:trPr>
        <w:tc>
          <w:tcPr>
            <w:tcW w:w="2009" w:type="dxa"/>
          </w:tcPr>
          <w:p w14:paraId="7E1E67CC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6F80FFDB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337DA1A7" w14:textId="77777777" w:rsidTr="00F80A00">
        <w:trPr>
          <w:trHeight w:val="292"/>
        </w:trPr>
        <w:tc>
          <w:tcPr>
            <w:tcW w:w="2009" w:type="dxa"/>
          </w:tcPr>
          <w:p w14:paraId="512C70EA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30F49ED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273365D0" w14:textId="77777777" w:rsidTr="00F80A00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75AF4274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5F956495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01409F7E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39E64264" w14:textId="77777777" w:rsidTr="00F80A00">
        <w:trPr>
          <w:trHeight w:val="580"/>
        </w:trPr>
        <w:tc>
          <w:tcPr>
            <w:tcW w:w="5391" w:type="dxa"/>
            <w:gridSpan w:val="3"/>
          </w:tcPr>
          <w:p w14:paraId="79D5A983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14D500D7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A8DE5BD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40B34EE3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E84D24" w:rsidRPr="00DD10A2" w14:paraId="632E8DBF" w14:textId="77777777" w:rsidTr="00F80A00">
        <w:trPr>
          <w:trHeight w:val="290"/>
        </w:trPr>
        <w:tc>
          <w:tcPr>
            <w:tcW w:w="5391" w:type="dxa"/>
            <w:gridSpan w:val="3"/>
          </w:tcPr>
          <w:p w14:paraId="518DCDB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818F78F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00DE173F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E84D24" w:rsidRPr="00DD10A2" w14:paraId="015F84BF" w14:textId="77777777" w:rsidTr="00F80A00">
        <w:trPr>
          <w:trHeight w:val="580"/>
        </w:trPr>
        <w:tc>
          <w:tcPr>
            <w:tcW w:w="5391" w:type="dxa"/>
            <w:gridSpan w:val="3"/>
          </w:tcPr>
          <w:p w14:paraId="0C00CBA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1590AC5E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6A31538F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E84D24" w:rsidRPr="00DD10A2" w14:paraId="7A6E0C6B" w14:textId="77777777" w:rsidTr="00F80A00">
        <w:trPr>
          <w:trHeight w:val="290"/>
        </w:trPr>
        <w:tc>
          <w:tcPr>
            <w:tcW w:w="5391" w:type="dxa"/>
            <w:gridSpan w:val="3"/>
          </w:tcPr>
          <w:p w14:paraId="48744729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2FDADD71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6ADF52F0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47DBAF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3679B63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E84D24" w:rsidRPr="00DD10A2" w14:paraId="7B9263E1" w14:textId="77777777" w:rsidTr="00F80A00">
        <w:trPr>
          <w:trHeight w:val="290"/>
        </w:trPr>
        <w:tc>
          <w:tcPr>
            <w:tcW w:w="4361" w:type="dxa"/>
          </w:tcPr>
          <w:p w14:paraId="764F85A9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63C79B01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E84D24" w:rsidRPr="00DD10A2" w14:paraId="4319E9C6" w14:textId="77777777" w:rsidTr="00F80A00">
        <w:trPr>
          <w:trHeight w:val="580"/>
        </w:trPr>
        <w:tc>
          <w:tcPr>
            <w:tcW w:w="4361" w:type="dxa"/>
          </w:tcPr>
          <w:p w14:paraId="3A0EABDF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5FE44AAC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54119F5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E84D24" w:rsidRPr="00DD10A2" w14:paraId="2747B4CA" w14:textId="77777777" w:rsidTr="00F80A00">
        <w:trPr>
          <w:trHeight w:val="580"/>
        </w:trPr>
        <w:tc>
          <w:tcPr>
            <w:tcW w:w="4361" w:type="dxa"/>
          </w:tcPr>
          <w:p w14:paraId="542A3ABA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731BDDB0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0F14AD44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E84D24" w:rsidRPr="00DD10A2" w14:paraId="356509ED" w14:textId="77777777" w:rsidTr="00F80A00">
        <w:trPr>
          <w:trHeight w:val="580"/>
        </w:trPr>
        <w:tc>
          <w:tcPr>
            <w:tcW w:w="4361" w:type="dxa"/>
          </w:tcPr>
          <w:p w14:paraId="04EF6DDF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7056B83C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49E6C6CA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003A9B1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35BD070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DD10A2">
        <w:rPr>
          <w:rFonts w:ascii="Garamond" w:eastAsia="Arial" w:hAnsi="Garamond" w:cs="Arial"/>
          <w:i/>
          <w:iCs/>
          <w:sz w:val="26"/>
          <w:szCs w:val="24"/>
          <w:lang w:val="hr-HR"/>
        </w:rPr>
        <w:t>2. Jamstveni rok za</w:t>
      </w:r>
      <w:r w:rsidRPr="001318BE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otklanjanje nedostataka u jamstvenom roku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E84D24" w:rsidRPr="00DD10A2" w14:paraId="554B0706" w14:textId="77777777" w:rsidTr="00F80A00">
        <w:trPr>
          <w:trHeight w:val="686"/>
        </w:trPr>
        <w:tc>
          <w:tcPr>
            <w:tcW w:w="5245" w:type="dxa"/>
          </w:tcPr>
          <w:p w14:paraId="54583CCB" w14:textId="35AD45F1" w:rsidR="00E84D24" w:rsidRPr="00DD10A2" w:rsidRDefault="00E84D24" w:rsidP="00F80A00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 w:rsidRPr="00DD10A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 xml:space="preserve">Minimalni jamstveni rok </w:t>
            </w:r>
            <w:r w:rsidRPr="001318BE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 xml:space="preserve">za otklanjanje nedostataka u jamstvenom roku </w:t>
            </w:r>
            <w:r w:rsidRPr="00DD10A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je 2</w:t>
            </w:r>
            <w:r w:rsidR="001A57DB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 xml:space="preserve"> godine</w:t>
            </w:r>
            <w:r w:rsidRPr="00DD10A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 xml:space="preserve"> od dana uredno izvršene primopredaje</w:t>
            </w:r>
          </w:p>
        </w:tc>
        <w:tc>
          <w:tcPr>
            <w:tcW w:w="3969" w:type="dxa"/>
          </w:tcPr>
          <w:p w14:paraId="58211362" w14:textId="77777777" w:rsidR="00E84D24" w:rsidRPr="00DD10A2" w:rsidRDefault="00E84D24" w:rsidP="00F80A00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07F17610" w14:textId="77777777" w:rsidR="00E84D24" w:rsidRPr="00DD10A2" w:rsidRDefault="00E84D24" w:rsidP="00F80A00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Jamstveni rok:   </w:t>
            </w:r>
            <w:r w:rsidRPr="00DD10A2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3A594866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E3B3505" w14:textId="77777777" w:rsidR="00E84D24" w:rsidRPr="00DD10A2" w:rsidRDefault="00E84D24" w:rsidP="00E84D24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DD10A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106DAAA1" w14:textId="77777777" w:rsidR="00E84D24" w:rsidRPr="00DD10A2" w:rsidRDefault="00E84D24" w:rsidP="00E84D24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5A37A39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w w:val="95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238C1ED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</w:p>
    <w:p w14:paraId="5188EEE8" w14:textId="77777777" w:rsidR="00E84D24" w:rsidRPr="00DD10A2" w:rsidRDefault="00E84D24" w:rsidP="00E84D24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DD10A2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0D422655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3DC53B82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E84D24" w:rsidRPr="00DD10A2" w:rsidSect="00D6136B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5288BFA5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632CF97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DD10A2">
        <w:rPr>
          <w:rFonts w:ascii="Garamond" w:eastAsia="Arial" w:hAnsi="Garamond" w:cs="Arial"/>
          <w:i/>
          <w:sz w:val="24"/>
          <w:lang w:val="hr-HR"/>
        </w:rPr>
        <w:t>Dodatak I Ponudbenom listu</w:t>
      </w:r>
      <w:r w:rsidRPr="00DD10A2">
        <w:rPr>
          <w:rFonts w:ascii="Garamond" w:eastAsia="Arial" w:hAnsi="Garamond" w:cs="Arial"/>
          <w:i/>
          <w:position w:val="8"/>
          <w:sz w:val="14"/>
          <w:lang w:val="hr-HR"/>
        </w:rPr>
        <w:t>1</w:t>
      </w:r>
    </w:p>
    <w:p w14:paraId="4F6BA3AC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6F72DBF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246D94CF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DD10A2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1AF28944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E84D24" w:rsidRPr="00DD10A2" w14:paraId="2E2308EE" w14:textId="77777777" w:rsidTr="00F80A00">
        <w:trPr>
          <w:trHeight w:val="580"/>
        </w:trPr>
        <w:tc>
          <w:tcPr>
            <w:tcW w:w="3993" w:type="dxa"/>
            <w:gridSpan w:val="3"/>
          </w:tcPr>
          <w:p w14:paraId="6588B4CA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488CA756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56FC750B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3AF91D05" w14:textId="77777777" w:rsidTr="00F80A00">
        <w:trPr>
          <w:trHeight w:val="290"/>
        </w:trPr>
        <w:tc>
          <w:tcPr>
            <w:tcW w:w="1867" w:type="dxa"/>
          </w:tcPr>
          <w:p w14:paraId="111A5573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DD10A2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3A4CDF17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321745AE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41D8F343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6E212783" w14:textId="77777777" w:rsidTr="00F80A00">
        <w:trPr>
          <w:trHeight w:val="580"/>
        </w:trPr>
        <w:tc>
          <w:tcPr>
            <w:tcW w:w="5127" w:type="dxa"/>
            <w:gridSpan w:val="4"/>
          </w:tcPr>
          <w:p w14:paraId="01DB0DD4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4BAE3CA8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7659CD2D" w14:textId="77777777" w:rsidR="00E84D24" w:rsidRPr="00DD10A2" w:rsidRDefault="00E84D24" w:rsidP="00F80A00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E84D24" w:rsidRPr="00DD10A2" w14:paraId="01EEB7BA" w14:textId="77777777" w:rsidTr="00F80A00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08F5C9A6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58459EEC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0E23953E" w14:textId="77777777" w:rsidTr="00F80A00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3E0B14F1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4A2F2823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7D54FFC1" w14:textId="77777777" w:rsidTr="00F80A00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06212CCA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41BFFCE0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40292BAA" w14:textId="77777777" w:rsidTr="00F80A00">
        <w:trPr>
          <w:trHeight w:val="580"/>
        </w:trPr>
        <w:tc>
          <w:tcPr>
            <w:tcW w:w="3993" w:type="dxa"/>
            <w:gridSpan w:val="3"/>
          </w:tcPr>
          <w:p w14:paraId="40E47BE9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DD10A2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DD10A2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DD10A2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DD10A2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18726999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DD10A2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7849BEC9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1FF3D90B" w14:textId="77777777" w:rsidTr="00F80A00">
        <w:trPr>
          <w:trHeight w:val="290"/>
        </w:trPr>
        <w:tc>
          <w:tcPr>
            <w:tcW w:w="3993" w:type="dxa"/>
            <w:gridSpan w:val="3"/>
          </w:tcPr>
          <w:p w14:paraId="067D0256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DD10A2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DD10A2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DD10A2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DD10A2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DD10A2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DD10A2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04CF4E19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2B2D5E5B" w14:textId="77777777" w:rsidTr="00F80A00">
        <w:trPr>
          <w:trHeight w:val="3772"/>
        </w:trPr>
        <w:tc>
          <w:tcPr>
            <w:tcW w:w="1939" w:type="dxa"/>
            <w:gridSpan w:val="2"/>
          </w:tcPr>
          <w:p w14:paraId="68DA4B2B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1982981A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4211CB00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FA5A9A0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16924CF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49B5F031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3CC5D38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22109E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3884E317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D08C7D7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4E75ED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0689882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6538F165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5491967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04741B4" w14:textId="77777777" w:rsidR="00E84D24" w:rsidRPr="00DD10A2" w:rsidRDefault="00E84D24" w:rsidP="00E84D24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</w:r>
      <w:r w:rsidRPr="00DD10A2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78B07FBD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26215E7D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9329961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5331260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354DB8C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9774834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019AB29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3C82D8B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24C290" wp14:editId="2C48EB60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D54E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1880BAF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7B34F869" w14:textId="77777777" w:rsidR="00E84D24" w:rsidRPr="00DD10A2" w:rsidRDefault="00E84D24" w:rsidP="00E84D24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3A2ACB0E" w14:textId="77777777" w:rsidR="00E84D24" w:rsidRPr="00DD10A2" w:rsidRDefault="00E84D24" w:rsidP="00E84D24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E84D24" w:rsidRPr="00DD10A2" w:rsidSect="00D6136B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16BCBC1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6189912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75937A15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35BF78CE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0D8A565F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E84D24" w:rsidRPr="00DD10A2" w14:paraId="3E26C664" w14:textId="77777777" w:rsidTr="00F80A00">
        <w:trPr>
          <w:trHeight w:val="290"/>
        </w:trPr>
        <w:tc>
          <w:tcPr>
            <w:tcW w:w="3426" w:type="dxa"/>
          </w:tcPr>
          <w:p w14:paraId="0F2044B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63F80D65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2FEB8508" w14:textId="77777777" w:rsidTr="00F80A00">
        <w:trPr>
          <w:trHeight w:val="290"/>
        </w:trPr>
        <w:tc>
          <w:tcPr>
            <w:tcW w:w="3426" w:type="dxa"/>
          </w:tcPr>
          <w:p w14:paraId="7095B6FA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3A998E0E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1496C5C3" w14:textId="77777777" w:rsidTr="00F80A00">
        <w:trPr>
          <w:trHeight w:val="292"/>
        </w:trPr>
        <w:tc>
          <w:tcPr>
            <w:tcW w:w="3426" w:type="dxa"/>
          </w:tcPr>
          <w:p w14:paraId="795B447E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3D5F85A4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72D93D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2A8E972C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DD10A2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DD10A2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3B4A3FA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2A782316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5DE6D8C9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7" w:name="_Hlk64638090"/>
    </w:p>
    <w:p w14:paraId="7C177008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2A31DB05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7A8C48" wp14:editId="6C6467CB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B2D3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EEB514" wp14:editId="7AA5B47A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0FE0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5AC08E3" w14:textId="77777777" w:rsidR="00E84D24" w:rsidRPr="00DD10A2" w:rsidRDefault="00E84D24" w:rsidP="00E84D24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DD10A2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43DDBD8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CBD1F24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E6070E8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7"/>
    <w:p w14:paraId="04D8636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C6A284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F981F09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209A1F5" wp14:editId="069714BD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32F4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035D3D" wp14:editId="351CF169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FE17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9EB5DD5" w14:textId="77777777" w:rsidR="00E84D24" w:rsidRPr="00DD10A2" w:rsidRDefault="00E84D24" w:rsidP="00E84D24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DD10A2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357B8BBF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5FACF048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88AE874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4046C00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8B02F3D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A111EF0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6DDCA69D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266138D" wp14:editId="1108C9DD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7BEA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934DB42" wp14:editId="1BCC40C1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182B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4F0D58A" w14:textId="77777777" w:rsidR="00E84D24" w:rsidRPr="00DD10A2" w:rsidRDefault="00E84D24" w:rsidP="00E84D24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DD10A2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663CD66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46F98A34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E37B87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AAD9E2D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19A0D79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E03AEB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5E52F241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5DCF46C" wp14:editId="08999194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393B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72930A" wp14:editId="747FA9EA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E3C0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F249BE7" w14:textId="77777777" w:rsidR="00E84D24" w:rsidRPr="00DD10A2" w:rsidRDefault="00E84D24" w:rsidP="00E84D24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DD10A2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2A7DC329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35B4D85B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5DCFA70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980A3A8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7133F5F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872E319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E84D24" w:rsidRPr="00DD10A2" w:rsidSect="00D6136B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4A7F09C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06A6ED04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DD10A2">
        <w:rPr>
          <w:rFonts w:ascii="Garamond" w:eastAsia="Arial" w:hAnsi="Garamond" w:cs="Arial"/>
          <w:i/>
          <w:sz w:val="24"/>
          <w:lang w:val="hr-HR"/>
        </w:rPr>
        <w:t>Dodatak II Ponudbenom listu</w:t>
      </w:r>
      <w:r w:rsidRPr="00DD10A2">
        <w:rPr>
          <w:rFonts w:ascii="Garamond" w:eastAsia="Arial" w:hAnsi="Garamond" w:cs="Arial"/>
          <w:i/>
          <w:position w:val="8"/>
          <w:sz w:val="14"/>
          <w:lang w:val="hr-HR"/>
        </w:rPr>
        <w:t>3</w:t>
      </w:r>
    </w:p>
    <w:p w14:paraId="4CDF5E2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302B3A95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0573461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DD10A2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32559429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E84D24" w:rsidRPr="00DD10A2" w14:paraId="4CAD4C6C" w14:textId="77777777" w:rsidTr="00F80A00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1821C9A1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6340EC1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2C78DAD1" w14:textId="77777777" w:rsidTr="00F80A00">
        <w:trPr>
          <w:trHeight w:val="290"/>
        </w:trPr>
        <w:tc>
          <w:tcPr>
            <w:tcW w:w="3154" w:type="dxa"/>
          </w:tcPr>
          <w:p w14:paraId="2F59BBEE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DD10A2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208B542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1C27587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2C4B8636" w14:textId="77777777" w:rsidTr="00F80A00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336F4FC1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DD10A2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DD10A2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5053720F" w14:textId="77777777" w:rsidR="00E84D24" w:rsidRPr="00DD10A2" w:rsidRDefault="00E84D24" w:rsidP="00F80A00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E84D24" w:rsidRPr="00DD10A2" w14:paraId="60D6D3F4" w14:textId="77777777" w:rsidTr="00F80A00">
        <w:trPr>
          <w:gridAfter w:val="1"/>
          <w:wAfter w:w="24" w:type="dxa"/>
          <w:trHeight w:val="290"/>
        </w:trPr>
        <w:tc>
          <w:tcPr>
            <w:tcW w:w="3154" w:type="dxa"/>
          </w:tcPr>
          <w:p w14:paraId="68689A8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0FFC65B7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477A407F" w14:textId="77777777" w:rsidTr="00F80A00">
        <w:trPr>
          <w:gridAfter w:val="1"/>
          <w:wAfter w:w="24" w:type="dxa"/>
          <w:trHeight w:val="292"/>
        </w:trPr>
        <w:tc>
          <w:tcPr>
            <w:tcW w:w="3154" w:type="dxa"/>
          </w:tcPr>
          <w:p w14:paraId="2C8E1381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618F09DD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311B865A" w14:textId="77777777" w:rsidTr="00F80A00">
        <w:trPr>
          <w:gridAfter w:val="1"/>
          <w:wAfter w:w="24" w:type="dxa"/>
          <w:trHeight w:val="290"/>
        </w:trPr>
        <w:tc>
          <w:tcPr>
            <w:tcW w:w="3154" w:type="dxa"/>
          </w:tcPr>
          <w:p w14:paraId="3809207A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512FC814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5CB2C752" w14:textId="77777777" w:rsidTr="00F80A00">
        <w:trPr>
          <w:gridAfter w:val="1"/>
          <w:wAfter w:w="24" w:type="dxa"/>
          <w:trHeight w:val="581"/>
        </w:trPr>
        <w:tc>
          <w:tcPr>
            <w:tcW w:w="3154" w:type="dxa"/>
          </w:tcPr>
          <w:p w14:paraId="07FDF16E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DD10A2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DD10A2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DD10A2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3423CE6C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6DF29A73" w14:textId="77777777" w:rsidTr="00F80A00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51957692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1CFDBA08" w14:textId="77777777" w:rsidTr="00F80A00">
        <w:trPr>
          <w:gridAfter w:val="1"/>
          <w:wAfter w:w="24" w:type="dxa"/>
          <w:trHeight w:val="935"/>
        </w:trPr>
        <w:tc>
          <w:tcPr>
            <w:tcW w:w="3154" w:type="dxa"/>
          </w:tcPr>
          <w:p w14:paraId="0F1C1EB3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44D26250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5612741F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5CF460D4" w14:textId="77777777" w:rsidTr="00F80A00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4CD6868B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77DB0571" w14:textId="77777777" w:rsidTr="00F80A00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26339928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24875BD7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E84D24" w:rsidRPr="00DD10A2" w14:paraId="2443D5C9" w14:textId="77777777" w:rsidTr="00F80A00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286CC50D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DD10A2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6FD04715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84D24" w:rsidRPr="00DD10A2" w14:paraId="51261258" w14:textId="77777777" w:rsidTr="00F80A00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596D3BE3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DD10A2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DD10A2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DD10A2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DD10A2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DD10A2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DD10A2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4E9F5253" w14:textId="77777777" w:rsidR="00E84D24" w:rsidRPr="00DD10A2" w:rsidRDefault="00E84D24" w:rsidP="00F80A0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3C9A8BC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0FF1ABB6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45552B1A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6F6350F2" w14:textId="77777777" w:rsidR="00E84D24" w:rsidRPr="00DD10A2" w:rsidRDefault="00E84D24" w:rsidP="00E84D24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67A8E" wp14:editId="6DB87FDC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2C7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DD10A2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0253F36" w14:textId="77777777" w:rsidR="00E84D24" w:rsidRPr="00DD10A2" w:rsidRDefault="00E84D24" w:rsidP="00E84D24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DD10A2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DD10A2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3FF6D8A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BE256EE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9E63922" w14:textId="77777777" w:rsidR="004D1DF9" w:rsidRPr="00DD10A2" w:rsidRDefault="004D1DF9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42C3087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E4E6111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FEEA198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0E18CD" wp14:editId="69DA504E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9FF9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0BA0495" w14:textId="77777777" w:rsidR="00E84D24" w:rsidRPr="00DD10A2" w:rsidRDefault="00E84D24" w:rsidP="00E84D2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radovima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ugovora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o</w:t>
      </w:r>
      <w:r w:rsidRPr="00DD10A2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DD10A2">
        <w:rPr>
          <w:rFonts w:ascii="Garamond" w:eastAsia="Arial" w:hAnsi="Garamond" w:cs="Arial"/>
          <w:i/>
          <w:sz w:val="20"/>
          <w:lang w:val="hr-HR"/>
        </w:rPr>
        <w:t>nabavi.</w:t>
      </w:r>
      <w:r w:rsidRPr="00DD10A2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Ako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se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dio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ugovora</w:t>
      </w:r>
      <w:r w:rsidRPr="00DD10A2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o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DD10A2">
        <w:rPr>
          <w:rFonts w:ascii="Garamond" w:eastAsia="Arial" w:hAnsi="Garamond" w:cs="Arial"/>
          <w:i/>
          <w:sz w:val="20"/>
          <w:lang w:val="hr-HR"/>
        </w:rPr>
        <w:t>nabavi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daje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u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podugovor,</w:t>
      </w:r>
      <w:r w:rsidRPr="00DD10A2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tada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za</w:t>
      </w:r>
      <w:r w:rsidRPr="00DD10A2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usluge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koje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će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DD10A2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0B4EA318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62D396D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747A663" wp14:editId="12C70CF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91A9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A4E04F3" w14:textId="77777777" w:rsidR="00E84D24" w:rsidRPr="00DD10A2" w:rsidRDefault="00E84D24" w:rsidP="00E84D24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4E20D87C" w14:textId="77777777" w:rsidR="00E84D24" w:rsidRPr="00DD10A2" w:rsidRDefault="00E84D24" w:rsidP="00E84D24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5D1DF0B3" w14:textId="77777777" w:rsidR="00E84D24" w:rsidRPr="00DD10A2" w:rsidRDefault="00E84D24" w:rsidP="00E84D24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60A7F331" w14:textId="77777777" w:rsidR="00E84D24" w:rsidRPr="00DD10A2" w:rsidRDefault="00E84D24" w:rsidP="00E84D24"/>
    <w:p w14:paraId="26299BC8" w14:textId="77777777" w:rsidR="00E84D24" w:rsidRDefault="00E84D24" w:rsidP="00E84D24"/>
    <w:p w14:paraId="1BC174FC" w14:textId="77777777" w:rsidR="00BF2FA3" w:rsidRDefault="00BF2FA3"/>
    <w:sectPr w:rsidR="00BF2FA3" w:rsidSect="00D6136B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9AD93" w14:textId="77777777" w:rsidR="00D6136B" w:rsidRDefault="00D6136B">
      <w:pPr>
        <w:spacing w:after="0" w:line="240" w:lineRule="auto"/>
      </w:pPr>
      <w:r>
        <w:separator/>
      </w:r>
    </w:p>
  </w:endnote>
  <w:endnote w:type="continuationSeparator" w:id="0">
    <w:p w14:paraId="0AB885AE" w14:textId="77777777" w:rsidR="00D6136B" w:rsidRDefault="00D6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002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13310" w14:textId="77777777" w:rsidR="00BF2FA3" w:rsidRDefault="004D45F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0D019" w14:textId="77777777" w:rsidR="00BF2FA3" w:rsidRDefault="00BF2F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0742F" w14:textId="77777777" w:rsidR="00D6136B" w:rsidRDefault="00D6136B">
      <w:pPr>
        <w:spacing w:after="0" w:line="240" w:lineRule="auto"/>
      </w:pPr>
      <w:r>
        <w:separator/>
      </w:r>
    </w:p>
  </w:footnote>
  <w:footnote w:type="continuationSeparator" w:id="0">
    <w:p w14:paraId="48F2100E" w14:textId="77777777" w:rsidR="00D6136B" w:rsidRDefault="00D6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51379" w14:textId="77777777" w:rsidR="00BF2FA3" w:rsidRPr="00A44A39" w:rsidRDefault="004D45F9">
    <w:pPr>
      <w:pStyle w:val="Tijeloteksta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7AEF39" wp14:editId="35380E7D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50451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2908E67" wp14:editId="3EB3D9B6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294C03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40239" wp14:editId="58C5F5C9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E5CA5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72F8E3" wp14:editId="7EC2E045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83F75" w14:textId="77777777" w:rsidR="00BF2FA3" w:rsidRDefault="004D45F9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2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79483F75" w14:textId="77777777" w:rsidR="00817F0D" w:rsidRDefault="004D45F9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22C608" wp14:editId="7213EA42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0D37A" w14:textId="77777777" w:rsidR="00BF2FA3" w:rsidRDefault="004D45F9">
                          <w:pPr>
                            <w:spacing w:before="28"/>
                            <w:rPr>
                              <w:color w:val="30849B"/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radovi</w:t>
                          </w:r>
                        </w:p>
                        <w:p w14:paraId="33DDA69E" w14:textId="77777777" w:rsidR="00BF2FA3" w:rsidRDefault="00BF2FA3">
                          <w:pPr>
                            <w:spacing w:before="2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2C608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0BA0D37A" w14:textId="77777777" w:rsidR="00817F0D" w:rsidRDefault="004D45F9">
                    <w:pPr>
                      <w:spacing w:before="28"/>
                      <w:rPr>
                        <w:color w:val="30849B"/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–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radovi</w:t>
                    </w:r>
                    <w:proofErr w:type="spellEnd"/>
                  </w:p>
                  <w:p w14:paraId="33DDA69E" w14:textId="77777777" w:rsidR="008D64E0" w:rsidRDefault="004D45F9">
                    <w:pPr>
                      <w:spacing w:before="2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7C0815B4"/>
    <w:multiLevelType w:val="multilevel"/>
    <w:tmpl w:val="0074DDB0"/>
    <w:lvl w:ilvl="0">
      <w:start w:val="7"/>
      <w:numFmt w:val="decimal"/>
      <w:lvlText w:val="%1"/>
      <w:lvlJc w:val="left"/>
      <w:pPr>
        <w:ind w:left="689" w:hanging="47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41" w:hanging="473"/>
        <w:jc w:val="left"/>
      </w:pPr>
      <w:rPr>
        <w:rFonts w:ascii="Arial" w:eastAsia="Arial" w:hAnsi="Arial" w:cs="Arial" w:hint="default"/>
        <w:i/>
        <w:w w:val="100"/>
        <w:sz w:val="24"/>
        <w:szCs w:val="24"/>
        <w:lang w:val="hr-HR" w:eastAsia="en-US" w:bidi="ar-SA"/>
      </w:rPr>
    </w:lvl>
    <w:lvl w:ilvl="2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32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45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01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57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num w:numId="1" w16cid:durableId="138041209">
    <w:abstractNumId w:val="0"/>
  </w:num>
  <w:num w:numId="2" w16cid:durableId="299504582">
    <w:abstractNumId w:val="1"/>
  </w:num>
  <w:num w:numId="3" w16cid:durableId="111559506">
    <w:abstractNumId w:val="2"/>
  </w:num>
  <w:num w:numId="4" w16cid:durableId="876501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24"/>
    <w:rsid w:val="0001103C"/>
    <w:rsid w:val="00012F20"/>
    <w:rsid w:val="000971D2"/>
    <w:rsid w:val="000C0E23"/>
    <w:rsid w:val="000F4885"/>
    <w:rsid w:val="0010378C"/>
    <w:rsid w:val="00147973"/>
    <w:rsid w:val="001A57DB"/>
    <w:rsid w:val="001C5094"/>
    <w:rsid w:val="00211DF8"/>
    <w:rsid w:val="0021238D"/>
    <w:rsid w:val="00265960"/>
    <w:rsid w:val="00273445"/>
    <w:rsid w:val="002C6424"/>
    <w:rsid w:val="002D1448"/>
    <w:rsid w:val="00306D71"/>
    <w:rsid w:val="00341956"/>
    <w:rsid w:val="00387EA1"/>
    <w:rsid w:val="003E0691"/>
    <w:rsid w:val="00417681"/>
    <w:rsid w:val="00430E07"/>
    <w:rsid w:val="004A07D6"/>
    <w:rsid w:val="004D1DF9"/>
    <w:rsid w:val="004D45F9"/>
    <w:rsid w:val="00551BB8"/>
    <w:rsid w:val="00610AC2"/>
    <w:rsid w:val="00645E45"/>
    <w:rsid w:val="00713D36"/>
    <w:rsid w:val="00725EDF"/>
    <w:rsid w:val="007750D9"/>
    <w:rsid w:val="007970B0"/>
    <w:rsid w:val="00820685"/>
    <w:rsid w:val="008C19C8"/>
    <w:rsid w:val="009212D0"/>
    <w:rsid w:val="009260F7"/>
    <w:rsid w:val="00943F07"/>
    <w:rsid w:val="00A130FC"/>
    <w:rsid w:val="00AF317B"/>
    <w:rsid w:val="00B12E15"/>
    <w:rsid w:val="00B56ADC"/>
    <w:rsid w:val="00B83395"/>
    <w:rsid w:val="00BF2FA3"/>
    <w:rsid w:val="00CA75BC"/>
    <w:rsid w:val="00CC77F4"/>
    <w:rsid w:val="00D3438F"/>
    <w:rsid w:val="00D6136B"/>
    <w:rsid w:val="00E84D24"/>
    <w:rsid w:val="00E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A889"/>
  <w15:chartTrackingRefBased/>
  <w15:docId w15:val="{8A444F84-AAC3-42A1-B65E-B8122F8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84D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84D24"/>
  </w:style>
  <w:style w:type="table" w:styleId="Reetkatablice">
    <w:name w:val="Table Grid"/>
    <w:basedOn w:val="Obinatablica"/>
    <w:uiPriority w:val="39"/>
    <w:rsid w:val="00E8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E84D24"/>
    <w:pPr>
      <w:widowControl w:val="0"/>
      <w:autoSpaceDE w:val="0"/>
      <w:autoSpaceDN w:val="0"/>
      <w:spacing w:before="111" w:after="0" w:line="240" w:lineRule="auto"/>
      <w:ind w:left="859" w:hanging="361"/>
    </w:pPr>
    <w:rPr>
      <w:rFonts w:ascii="Arial" w:eastAsia="Arial" w:hAnsi="Arial" w:cs="Arial"/>
      <w:lang w:val="hr-HR"/>
    </w:rPr>
  </w:style>
  <w:style w:type="character" w:styleId="Hiperveza">
    <w:name w:val="Hyperlink"/>
    <w:basedOn w:val="Zadanifontodlomka"/>
    <w:uiPriority w:val="99"/>
    <w:unhideWhenUsed/>
    <w:rsid w:val="00E84D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4D2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84D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24"/>
  </w:style>
  <w:style w:type="paragraph" w:styleId="Podnoje">
    <w:name w:val="footer"/>
    <w:basedOn w:val="Normal"/>
    <w:link w:val="PodnojeChar"/>
    <w:uiPriority w:val="99"/>
    <w:unhideWhenUsed/>
    <w:rsid w:val="00E84D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24"/>
  </w:style>
  <w:style w:type="paragraph" w:styleId="Tekstbalonia">
    <w:name w:val="Balloon Text"/>
    <w:basedOn w:val="Normal"/>
    <w:link w:val="TekstbaloniaChar"/>
    <w:uiPriority w:val="99"/>
    <w:semiHidden/>
    <w:unhideWhenUsed/>
    <w:rsid w:val="00E8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2428</Words>
  <Characters>13840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Vedrana Dunato Polonijo</cp:lastModifiedBy>
  <cp:revision>10</cp:revision>
  <cp:lastPrinted>2024-04-10T06:07:00Z</cp:lastPrinted>
  <dcterms:created xsi:type="dcterms:W3CDTF">2024-04-03T07:29:00Z</dcterms:created>
  <dcterms:modified xsi:type="dcterms:W3CDTF">2024-04-10T13:34:00Z</dcterms:modified>
</cp:coreProperties>
</file>